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C6" w:rsidRPr="00F65D8E" w:rsidRDefault="00C952C6" w:rsidP="00C952C6">
      <w:pPr>
        <w:spacing w:line="240" w:lineRule="auto"/>
        <w:jc w:val="center"/>
        <w:rPr>
          <w:color w:val="002060"/>
        </w:rPr>
      </w:pPr>
      <w:bookmarkStart w:id="0" w:name="_GoBack"/>
      <w:bookmarkEnd w:id="0"/>
      <w:r w:rsidRPr="00F65D8E">
        <w:rPr>
          <w:rFonts w:asciiTheme="majorHAnsi" w:hAnsiTheme="majorHAnsi"/>
          <w:color w:val="002060"/>
          <w:sz w:val="32"/>
          <w:szCs w:val="32"/>
        </w:rPr>
        <w:t>Муниципальное бюджетное общеобразовательное учреждение</w:t>
      </w:r>
      <w:r w:rsidRPr="00F65D8E">
        <w:rPr>
          <w:color w:val="002060"/>
        </w:rPr>
        <w:t xml:space="preserve"> </w:t>
      </w:r>
      <w:r>
        <w:rPr>
          <w:color w:val="002060"/>
        </w:rPr>
        <w:t xml:space="preserve">                                                                                                                                                    </w:t>
      </w:r>
      <w:r w:rsidRPr="00F65D8E">
        <w:rPr>
          <w:rFonts w:asciiTheme="majorHAnsi" w:hAnsiTheme="majorHAnsi"/>
          <w:color w:val="002060"/>
          <w:sz w:val="32"/>
          <w:szCs w:val="32"/>
        </w:rPr>
        <w:t xml:space="preserve">средняя общеобразовательная школа </w:t>
      </w:r>
      <w:r>
        <w:rPr>
          <w:rFonts w:asciiTheme="majorHAnsi" w:hAnsiTheme="majorHAnsi"/>
          <w:color w:val="002060"/>
          <w:sz w:val="32"/>
          <w:szCs w:val="32"/>
        </w:rPr>
        <w:t xml:space="preserve">                                                                     </w:t>
      </w:r>
      <w:r w:rsidRPr="00F65D8E">
        <w:rPr>
          <w:rFonts w:asciiTheme="majorHAnsi" w:hAnsiTheme="majorHAnsi"/>
          <w:color w:val="002060"/>
          <w:sz w:val="32"/>
          <w:szCs w:val="32"/>
        </w:rPr>
        <w:t>села Большое Попово Лебедянского муниципального района Липецкой области</w:t>
      </w:r>
    </w:p>
    <w:p w:rsidR="00C952C6" w:rsidRPr="00F65D8E" w:rsidRDefault="00C952C6" w:rsidP="00C952C6">
      <w:pPr>
        <w:spacing w:line="240" w:lineRule="auto"/>
        <w:jc w:val="center"/>
        <w:rPr>
          <w:rFonts w:asciiTheme="majorHAnsi" w:hAnsiTheme="majorHAnsi"/>
          <w:color w:val="002060"/>
          <w:sz w:val="32"/>
          <w:szCs w:val="32"/>
        </w:rPr>
      </w:pPr>
    </w:p>
    <w:p w:rsidR="00C952C6" w:rsidRPr="00F65D8E" w:rsidRDefault="00C952C6" w:rsidP="00C952C6">
      <w:pPr>
        <w:spacing w:line="240" w:lineRule="auto"/>
        <w:jc w:val="center"/>
        <w:rPr>
          <w:rFonts w:asciiTheme="majorHAnsi" w:hAnsiTheme="majorHAnsi"/>
          <w:color w:val="002060"/>
          <w:sz w:val="32"/>
          <w:szCs w:val="32"/>
        </w:rPr>
      </w:pPr>
    </w:p>
    <w:p w:rsidR="00C952C6" w:rsidRPr="00F65D8E" w:rsidRDefault="00C952C6" w:rsidP="00C952C6">
      <w:pPr>
        <w:spacing w:line="240" w:lineRule="auto"/>
        <w:jc w:val="center"/>
        <w:rPr>
          <w:rFonts w:asciiTheme="majorHAnsi" w:hAnsiTheme="majorHAnsi"/>
          <w:color w:val="002060"/>
          <w:sz w:val="32"/>
          <w:szCs w:val="32"/>
        </w:rPr>
      </w:pPr>
    </w:p>
    <w:p w:rsidR="00C952C6" w:rsidRPr="00F65D8E" w:rsidRDefault="00C952C6" w:rsidP="00C952C6">
      <w:pPr>
        <w:spacing w:line="240" w:lineRule="auto"/>
        <w:jc w:val="center"/>
        <w:rPr>
          <w:rFonts w:asciiTheme="majorHAnsi" w:hAnsiTheme="majorHAnsi"/>
          <w:b/>
          <w:color w:val="002060"/>
          <w:sz w:val="36"/>
          <w:szCs w:val="36"/>
        </w:rPr>
      </w:pPr>
      <w:r>
        <w:rPr>
          <w:rFonts w:asciiTheme="majorHAnsi" w:hAnsiTheme="majorHAnsi"/>
          <w:b/>
          <w:color w:val="002060"/>
          <w:sz w:val="36"/>
          <w:szCs w:val="36"/>
        </w:rPr>
        <w:t>Программа весеннего</w:t>
      </w:r>
      <w:r w:rsidRPr="00F65D8E">
        <w:rPr>
          <w:rFonts w:asciiTheme="majorHAnsi" w:hAnsiTheme="majorHAnsi"/>
          <w:b/>
          <w:color w:val="002060"/>
          <w:sz w:val="36"/>
          <w:szCs w:val="36"/>
        </w:rPr>
        <w:t xml:space="preserve"> оздоровительного лагеря с дневным пребыванием детей «Берёзка»</w:t>
      </w:r>
    </w:p>
    <w:p w:rsidR="00C952C6" w:rsidRPr="00F65D8E" w:rsidRDefault="00C952C6" w:rsidP="00C952C6">
      <w:pPr>
        <w:spacing w:line="240" w:lineRule="auto"/>
        <w:jc w:val="center"/>
        <w:rPr>
          <w:rFonts w:asciiTheme="majorHAnsi" w:hAnsiTheme="majorHAnsi"/>
          <w:b/>
          <w:color w:val="002060"/>
          <w:sz w:val="36"/>
          <w:szCs w:val="36"/>
        </w:rPr>
      </w:pPr>
    </w:p>
    <w:p w:rsidR="00C952C6" w:rsidRDefault="00C952C6" w:rsidP="00C952C6">
      <w:pPr>
        <w:spacing w:line="240" w:lineRule="auto"/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F65D8E">
        <w:rPr>
          <w:rFonts w:asciiTheme="majorHAnsi" w:hAnsiTheme="majorHAnsi"/>
          <w:b/>
          <w:color w:val="002060"/>
          <w:sz w:val="36"/>
          <w:szCs w:val="36"/>
        </w:rPr>
        <w:t xml:space="preserve">Тематическая смена: </w:t>
      </w:r>
      <w:r w:rsidRPr="00F65D8E">
        <w:rPr>
          <w:rFonts w:asciiTheme="majorHAnsi" w:hAnsiTheme="majorHAnsi"/>
          <w:b/>
          <w:color w:val="C00000"/>
          <w:sz w:val="36"/>
          <w:szCs w:val="36"/>
        </w:rPr>
        <w:t>«Весенняя капель»</w:t>
      </w:r>
    </w:p>
    <w:p w:rsidR="00A70894" w:rsidRDefault="00A70894" w:rsidP="00C952C6">
      <w:pPr>
        <w:spacing w:line="240" w:lineRule="auto"/>
        <w:jc w:val="center"/>
        <w:rPr>
          <w:rFonts w:asciiTheme="majorHAnsi" w:hAnsiTheme="majorHAnsi"/>
          <w:b/>
          <w:color w:val="C00000"/>
          <w:sz w:val="36"/>
          <w:szCs w:val="36"/>
        </w:rPr>
      </w:pPr>
    </w:p>
    <w:p w:rsidR="00C952C6" w:rsidRPr="00A70894" w:rsidRDefault="00A70894" w:rsidP="00A70894">
      <w:pPr>
        <w:pStyle w:val="a8"/>
      </w:pPr>
      <w:r>
        <w:rPr>
          <w:noProof/>
        </w:rPr>
        <w:drawing>
          <wp:inline distT="0" distB="0" distL="0" distR="0">
            <wp:extent cx="5753597" cy="4611312"/>
            <wp:effectExtent l="19050" t="0" r="0" b="0"/>
            <wp:docPr id="2" name="Рисунок 1" descr="C:\Users\Ольга\AppData\Local\Packages\Microsoft.Windows.Photos_8wekyb3d8bbwe\TempState\ShareServiceTempFolder\deti-vesnoj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Packages\Microsoft.Windows.Photos_8wekyb3d8bbwe\TempState\ShareServiceTempFolder\deti-vesnoj-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90" cy="461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2C6" w:rsidRDefault="00C952C6" w:rsidP="00C952C6">
      <w:pPr>
        <w:spacing w:line="240" w:lineRule="auto"/>
        <w:rPr>
          <w:rFonts w:asciiTheme="majorHAnsi" w:hAnsiTheme="majorHAnsi"/>
          <w:b/>
          <w:sz w:val="36"/>
          <w:szCs w:val="36"/>
        </w:rPr>
      </w:pPr>
    </w:p>
    <w:p w:rsidR="00C952C6" w:rsidRPr="00F65D8E" w:rsidRDefault="00C952C6" w:rsidP="00C952C6">
      <w:pPr>
        <w:spacing w:line="240" w:lineRule="auto"/>
        <w:rPr>
          <w:rFonts w:asciiTheme="majorHAnsi" w:hAnsiTheme="majorHAnsi"/>
          <w:b/>
          <w:color w:val="002060"/>
          <w:sz w:val="36"/>
          <w:szCs w:val="36"/>
        </w:rPr>
      </w:pPr>
      <w:r w:rsidRPr="00F65D8E">
        <w:rPr>
          <w:rFonts w:asciiTheme="majorHAnsi" w:hAnsiTheme="majorHAnsi"/>
          <w:b/>
          <w:color w:val="002060"/>
          <w:sz w:val="36"/>
          <w:szCs w:val="36"/>
        </w:rPr>
        <w:t xml:space="preserve">                </w:t>
      </w:r>
      <w:r>
        <w:rPr>
          <w:rFonts w:asciiTheme="majorHAnsi" w:hAnsiTheme="majorHAnsi"/>
          <w:b/>
          <w:color w:val="002060"/>
          <w:sz w:val="36"/>
          <w:szCs w:val="36"/>
        </w:rPr>
        <w:t xml:space="preserve">                       Март 2024</w:t>
      </w:r>
      <w:r w:rsidRPr="00F65D8E">
        <w:rPr>
          <w:rFonts w:asciiTheme="majorHAnsi" w:hAnsiTheme="majorHAnsi"/>
          <w:b/>
          <w:color w:val="002060"/>
          <w:sz w:val="36"/>
          <w:szCs w:val="36"/>
        </w:rPr>
        <w:t xml:space="preserve"> года</w:t>
      </w:r>
    </w:p>
    <w:p w:rsidR="00C952C6" w:rsidRPr="00CF2468" w:rsidRDefault="00C952C6" w:rsidP="00C952C6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CF2468">
        <w:rPr>
          <w:rFonts w:asciiTheme="majorHAnsi" w:hAnsiTheme="majorHAnsi"/>
          <w:b/>
          <w:sz w:val="32"/>
          <w:szCs w:val="32"/>
        </w:rPr>
        <w:lastRenderedPageBreak/>
        <w:t>Информационная карта программы</w:t>
      </w:r>
    </w:p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5255"/>
      </w:tblGrid>
      <w:tr w:rsidR="00C952C6" w:rsidRPr="00F65D8E" w:rsidTr="00A67953">
        <w:trPr>
          <w:trHeight w:hRule="exact" w:val="85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2C6" w:rsidRPr="007028A6" w:rsidRDefault="00C952C6" w:rsidP="00A67953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7028A6">
              <w:rPr>
                <w:rStyle w:val="a4"/>
                <w:rFonts w:eastAsiaTheme="majorEastAsia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2C6" w:rsidRPr="007028A6" w:rsidRDefault="00C952C6" w:rsidP="00A67953">
            <w:pPr>
              <w:pStyle w:val="4"/>
              <w:shd w:val="clear" w:color="auto" w:fill="auto"/>
              <w:spacing w:before="0" w:line="418" w:lineRule="exact"/>
              <w:ind w:left="120" w:firstLine="0"/>
              <w:jc w:val="left"/>
              <w:rPr>
                <w:sz w:val="28"/>
                <w:szCs w:val="28"/>
              </w:rPr>
            </w:pPr>
            <w:r w:rsidRPr="007028A6">
              <w:rPr>
                <w:rStyle w:val="3"/>
                <w:rFonts w:eastAsiaTheme="majorEastAsia"/>
                <w:sz w:val="28"/>
                <w:szCs w:val="28"/>
              </w:rPr>
              <w:t>Программа школьного оздоровительного лагеря с дневным пребыванием детей «Весенние забавы»</w:t>
            </w:r>
          </w:p>
        </w:tc>
      </w:tr>
      <w:tr w:rsidR="00C952C6" w:rsidRPr="00F65D8E" w:rsidTr="00A67953">
        <w:trPr>
          <w:trHeight w:hRule="exact" w:val="84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2C6" w:rsidRPr="007028A6" w:rsidRDefault="00C952C6" w:rsidP="00A67953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7028A6">
              <w:rPr>
                <w:rStyle w:val="a4"/>
                <w:rFonts w:eastAsiaTheme="majorEastAsia"/>
                <w:sz w:val="28"/>
                <w:szCs w:val="28"/>
              </w:rPr>
              <w:t>Цель программы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2C6" w:rsidRPr="007028A6" w:rsidRDefault="00C952C6" w:rsidP="00A67953">
            <w:pPr>
              <w:pStyle w:val="4"/>
              <w:shd w:val="clear" w:color="auto" w:fill="auto"/>
              <w:spacing w:before="0" w:line="413" w:lineRule="exact"/>
              <w:ind w:left="120" w:firstLine="0"/>
              <w:jc w:val="left"/>
              <w:rPr>
                <w:sz w:val="28"/>
                <w:szCs w:val="28"/>
              </w:rPr>
            </w:pPr>
            <w:r w:rsidRPr="007028A6">
              <w:rPr>
                <w:rStyle w:val="3"/>
                <w:rFonts w:eastAsiaTheme="majorEastAsia"/>
                <w:sz w:val="28"/>
                <w:szCs w:val="28"/>
              </w:rPr>
              <w:t>Организация отдыха и оздоровления учащихся школы в весенний период</w:t>
            </w:r>
          </w:p>
        </w:tc>
      </w:tr>
      <w:tr w:rsidR="00C952C6" w:rsidRPr="00F65D8E" w:rsidTr="00A67953">
        <w:trPr>
          <w:trHeight w:hRule="exact" w:val="84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2C6" w:rsidRPr="007028A6" w:rsidRDefault="00C952C6" w:rsidP="00A67953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7028A6">
              <w:rPr>
                <w:rStyle w:val="a4"/>
                <w:rFonts w:eastAsiaTheme="majorEastAsia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2C6" w:rsidRPr="007028A6" w:rsidRDefault="00C952C6" w:rsidP="00A67953">
            <w:pPr>
              <w:pStyle w:val="4"/>
              <w:shd w:val="clear" w:color="auto" w:fill="auto"/>
              <w:spacing w:before="0" w:line="418" w:lineRule="exact"/>
              <w:ind w:left="120" w:firstLine="0"/>
              <w:jc w:val="left"/>
              <w:rPr>
                <w:sz w:val="28"/>
                <w:szCs w:val="28"/>
              </w:rPr>
            </w:pPr>
            <w:r w:rsidRPr="007028A6">
              <w:rPr>
                <w:rStyle w:val="3"/>
                <w:rFonts w:eastAsiaTheme="majorEastAsia"/>
                <w:sz w:val="28"/>
                <w:szCs w:val="28"/>
              </w:rPr>
              <w:t>Физическое, духовное</w:t>
            </w:r>
            <w:r>
              <w:rPr>
                <w:rStyle w:val="3"/>
                <w:rFonts w:eastAsiaTheme="majorEastAsia"/>
                <w:sz w:val="28"/>
                <w:szCs w:val="28"/>
              </w:rPr>
              <w:t>, патриотическое развитие детей средствами игры</w:t>
            </w:r>
            <w:r w:rsidRPr="007028A6">
              <w:rPr>
                <w:rStyle w:val="3"/>
                <w:rFonts w:eastAsiaTheme="majorEastAsia"/>
                <w:sz w:val="28"/>
                <w:szCs w:val="28"/>
              </w:rPr>
              <w:t xml:space="preserve"> познавательной и трудовой деятельности</w:t>
            </w:r>
          </w:p>
        </w:tc>
      </w:tr>
      <w:tr w:rsidR="00C952C6" w:rsidRPr="00F65D8E" w:rsidTr="00A67953">
        <w:trPr>
          <w:trHeight w:hRule="exact" w:val="125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2C6" w:rsidRPr="007028A6" w:rsidRDefault="00C952C6" w:rsidP="00A6795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7028A6">
              <w:rPr>
                <w:rStyle w:val="a4"/>
                <w:rFonts w:eastAsiaTheme="majorEastAsia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2C6" w:rsidRPr="007028A6" w:rsidRDefault="00C952C6" w:rsidP="00A67953">
            <w:pPr>
              <w:pStyle w:val="4"/>
              <w:shd w:val="clear" w:color="auto" w:fill="auto"/>
              <w:spacing w:before="0" w:line="413" w:lineRule="exact"/>
              <w:ind w:left="120" w:firstLine="0"/>
              <w:jc w:val="left"/>
              <w:rPr>
                <w:sz w:val="28"/>
                <w:szCs w:val="28"/>
              </w:rPr>
            </w:pPr>
            <w:r w:rsidRPr="007028A6">
              <w:rPr>
                <w:rStyle w:val="3"/>
                <w:rFonts w:eastAsiaTheme="majorEastAsia"/>
                <w:sz w:val="28"/>
                <w:szCs w:val="28"/>
              </w:rPr>
              <w:t>Программа содержит: мероприятия, реализующие программу; ожидаемые р</w:t>
            </w:r>
            <w:r>
              <w:rPr>
                <w:rStyle w:val="3"/>
                <w:rFonts w:eastAsiaTheme="majorEastAsia"/>
                <w:sz w:val="28"/>
                <w:szCs w:val="28"/>
              </w:rPr>
              <w:t>езультаты и условия реализации</w:t>
            </w:r>
            <w:r w:rsidRPr="007028A6">
              <w:rPr>
                <w:rStyle w:val="3"/>
                <w:rFonts w:eastAsiaTheme="majorEastAsia"/>
                <w:sz w:val="28"/>
                <w:szCs w:val="28"/>
              </w:rPr>
              <w:t xml:space="preserve"> приложения</w:t>
            </w:r>
          </w:p>
        </w:tc>
      </w:tr>
      <w:tr w:rsidR="00C952C6" w:rsidRPr="00F65D8E" w:rsidTr="00A67953">
        <w:trPr>
          <w:trHeight w:hRule="exact" w:val="138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2C6" w:rsidRDefault="00C952C6" w:rsidP="00A6795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>Общеобразовательное учреждение, представившее</w:t>
            </w:r>
            <w:r w:rsidRPr="007028A6">
              <w:rPr>
                <w:rStyle w:val="a4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28A6">
              <w:rPr>
                <w:rStyle w:val="a4"/>
                <w:rFonts w:eastAsiaTheme="majorEastAsia"/>
                <w:sz w:val="28"/>
                <w:szCs w:val="28"/>
              </w:rPr>
              <w:t>программу</w:t>
            </w:r>
            <w:r>
              <w:rPr>
                <w:rStyle w:val="a4"/>
                <w:rFonts w:eastAsiaTheme="majorEastAsia"/>
                <w:sz w:val="28"/>
                <w:szCs w:val="28"/>
              </w:rPr>
              <w:t>,автор</w:t>
            </w:r>
            <w:proofErr w:type="spellEnd"/>
            <w:proofErr w:type="gramEnd"/>
          </w:p>
          <w:p w:rsidR="00C952C6" w:rsidRDefault="00C952C6" w:rsidP="00A6795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a4"/>
                <w:rFonts w:eastAsiaTheme="majorEastAsia"/>
                <w:sz w:val="28"/>
                <w:szCs w:val="28"/>
              </w:rPr>
            </w:pPr>
          </w:p>
          <w:p w:rsidR="00C952C6" w:rsidRDefault="00C952C6" w:rsidP="00A6795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a4"/>
                <w:rFonts w:eastAsiaTheme="majorEastAsia"/>
                <w:sz w:val="28"/>
                <w:szCs w:val="28"/>
              </w:rPr>
            </w:pPr>
          </w:p>
          <w:p w:rsidR="00C952C6" w:rsidRDefault="00C952C6" w:rsidP="00A6795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a4"/>
                <w:rFonts w:eastAsiaTheme="majorEastAsia"/>
                <w:sz w:val="28"/>
                <w:szCs w:val="28"/>
              </w:rPr>
            </w:pPr>
          </w:p>
          <w:p w:rsidR="00C952C6" w:rsidRPr="007028A6" w:rsidRDefault="00C952C6" w:rsidP="00A6795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2C6" w:rsidRDefault="00C952C6" w:rsidP="00A67953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8A6">
              <w:rPr>
                <w:rFonts w:ascii="Times New Roman" w:hAnsi="Times New Roman"/>
                <w:sz w:val="28"/>
                <w:szCs w:val="28"/>
              </w:rPr>
              <w:t>МБОУ СОШ села Большое Попово</w:t>
            </w:r>
            <w:r w:rsidRPr="007028A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7028A6">
              <w:rPr>
                <w:rFonts w:ascii="Times New Roman" w:hAnsi="Times New Roman"/>
                <w:sz w:val="28"/>
                <w:szCs w:val="28"/>
              </w:rPr>
              <w:t>Лебедянского муниципального района Липецкой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                                           Сёмина О.А.                                            </w:t>
            </w:r>
          </w:p>
          <w:p w:rsidR="00C952C6" w:rsidRPr="007028A6" w:rsidRDefault="00C952C6" w:rsidP="00A67953">
            <w:pPr>
              <w:spacing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:rsidR="00C952C6" w:rsidRDefault="00C952C6" w:rsidP="00A67953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952C6" w:rsidRDefault="00C952C6" w:rsidP="00A67953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C952C6" w:rsidRPr="00F65D8E" w:rsidRDefault="00C952C6" w:rsidP="00A67953">
            <w:pPr>
              <w:spacing w:line="240" w:lineRule="auto"/>
              <w:ind w:firstLine="360"/>
              <w:jc w:val="center"/>
              <w:rPr>
                <w:rFonts w:asciiTheme="minorHAnsi" w:hAnsiTheme="minorHAnsi"/>
                <w:color w:val="002060"/>
              </w:rPr>
            </w:pPr>
            <w:r w:rsidRPr="00F65D8E">
              <w:rPr>
                <w:rFonts w:asciiTheme="majorHAnsi" w:hAnsiTheme="majorHAnsi"/>
                <w:color w:val="002060"/>
                <w:sz w:val="32"/>
                <w:szCs w:val="32"/>
              </w:rPr>
              <w:t>муниципального района Липецкой области</w:t>
            </w:r>
          </w:p>
          <w:p w:rsidR="00C952C6" w:rsidRPr="007028A6" w:rsidRDefault="00C952C6" w:rsidP="00A67953">
            <w:pPr>
              <w:pStyle w:val="4"/>
              <w:shd w:val="clear" w:color="auto" w:fill="auto"/>
              <w:spacing w:before="0" w:line="408" w:lineRule="exact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  <w:tr w:rsidR="00C952C6" w:rsidRPr="00F65D8E" w:rsidTr="00A67953">
        <w:trPr>
          <w:trHeight w:hRule="exact" w:val="126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2C6" w:rsidRPr="007028A6" w:rsidRDefault="00C952C6" w:rsidP="00A67953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7028A6">
              <w:rPr>
                <w:rStyle w:val="a4"/>
                <w:rFonts w:eastAsiaTheme="majorEastAsia"/>
                <w:sz w:val="28"/>
                <w:szCs w:val="28"/>
              </w:rPr>
              <w:t>Адрес</w:t>
            </w:r>
            <w:r>
              <w:rPr>
                <w:rStyle w:val="a4"/>
                <w:rFonts w:eastAsiaTheme="majorEastAsia"/>
                <w:sz w:val="28"/>
                <w:szCs w:val="28"/>
              </w:rPr>
              <w:t xml:space="preserve"> организации</w:t>
            </w:r>
            <w:r w:rsidRPr="007028A6">
              <w:rPr>
                <w:rStyle w:val="a4"/>
                <w:rFonts w:eastAsiaTheme="majorEastAsia"/>
                <w:sz w:val="28"/>
                <w:szCs w:val="28"/>
              </w:rPr>
              <w:t>, телефон</w:t>
            </w:r>
            <w:r>
              <w:rPr>
                <w:rStyle w:val="a4"/>
                <w:rFonts w:eastAsiaTheme="majorEastAsia"/>
                <w:sz w:val="28"/>
                <w:szCs w:val="28"/>
              </w:rPr>
              <w:t>, руководитель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2C6" w:rsidRDefault="00C952C6" w:rsidP="00A67953">
            <w:pPr>
              <w:pStyle w:val="4"/>
              <w:shd w:val="clear" w:color="auto" w:fill="auto"/>
              <w:spacing w:before="0" w:line="413" w:lineRule="exact"/>
              <w:ind w:left="120" w:firstLine="0"/>
              <w:jc w:val="left"/>
              <w:rPr>
                <w:sz w:val="28"/>
                <w:szCs w:val="28"/>
              </w:rPr>
            </w:pPr>
            <w:r w:rsidRPr="007028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Липецкая область</w:t>
            </w:r>
            <w:r w:rsidRPr="007028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Лебедянский</w:t>
            </w:r>
            <w:r w:rsidRPr="007028A6">
              <w:rPr>
                <w:sz w:val="28"/>
                <w:szCs w:val="28"/>
              </w:rPr>
              <w:t xml:space="preserve"> район</w:t>
            </w:r>
          </w:p>
          <w:p w:rsidR="00C952C6" w:rsidRDefault="00C952C6" w:rsidP="00A67953">
            <w:pPr>
              <w:pStyle w:val="4"/>
              <w:shd w:val="clear" w:color="auto" w:fill="auto"/>
              <w:spacing w:before="0" w:line="413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П.Сахарного</w:t>
            </w:r>
            <w:proofErr w:type="spellEnd"/>
            <w:r>
              <w:rPr>
                <w:sz w:val="28"/>
                <w:szCs w:val="28"/>
              </w:rPr>
              <w:t xml:space="preserve"> Завода </w:t>
            </w:r>
            <w:proofErr w:type="spellStart"/>
            <w:proofErr w:type="gramStart"/>
            <w:r>
              <w:rPr>
                <w:sz w:val="28"/>
                <w:szCs w:val="28"/>
              </w:rPr>
              <w:t>ул.Октябрьслая</w:t>
            </w:r>
            <w:proofErr w:type="spellEnd"/>
            <w:r>
              <w:rPr>
                <w:sz w:val="28"/>
                <w:szCs w:val="28"/>
              </w:rPr>
              <w:t xml:space="preserve"> ,д</w:t>
            </w:r>
            <w:proofErr w:type="gramEnd"/>
            <w:r>
              <w:rPr>
                <w:sz w:val="28"/>
                <w:szCs w:val="28"/>
              </w:rPr>
              <w:t>5А/</w:t>
            </w:r>
          </w:p>
          <w:p w:rsidR="00C952C6" w:rsidRPr="007028A6" w:rsidRDefault="00C952C6" w:rsidP="00A67953">
            <w:pPr>
              <w:pStyle w:val="4"/>
              <w:shd w:val="clear" w:color="auto" w:fill="auto"/>
              <w:spacing w:before="0" w:line="413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84746693351, </w:t>
            </w:r>
            <w:proofErr w:type="spellStart"/>
            <w:r>
              <w:rPr>
                <w:sz w:val="28"/>
                <w:szCs w:val="28"/>
              </w:rPr>
              <w:t>Миляева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C952C6" w:rsidRPr="00F65D8E" w:rsidTr="00A67953">
        <w:trPr>
          <w:trHeight w:hRule="exact" w:val="84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2C6" w:rsidRPr="007028A6" w:rsidRDefault="00C952C6" w:rsidP="00A67953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7028A6">
              <w:rPr>
                <w:rStyle w:val="a4"/>
                <w:rFonts w:eastAsiaTheme="majorEastAsia"/>
                <w:sz w:val="28"/>
                <w:szCs w:val="28"/>
              </w:rPr>
              <w:t>Место реализации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2C6" w:rsidRPr="007028A6" w:rsidRDefault="00C952C6" w:rsidP="00A67953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8A6">
              <w:rPr>
                <w:rFonts w:ascii="Times New Roman" w:hAnsi="Times New Roman"/>
                <w:sz w:val="28"/>
                <w:szCs w:val="28"/>
              </w:rPr>
              <w:t>МБОУ СОШ села Большое Попово</w:t>
            </w:r>
            <w:r w:rsidRPr="007028A6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  <w:p w:rsidR="00C952C6" w:rsidRPr="007028A6" w:rsidRDefault="00C952C6" w:rsidP="00A67953">
            <w:pPr>
              <w:pStyle w:val="4"/>
              <w:shd w:val="clear" w:color="auto" w:fill="auto"/>
              <w:spacing w:before="0" w:line="418" w:lineRule="exact"/>
              <w:ind w:left="120" w:firstLine="0"/>
              <w:jc w:val="left"/>
              <w:rPr>
                <w:sz w:val="28"/>
                <w:szCs w:val="28"/>
              </w:rPr>
            </w:pPr>
          </w:p>
        </w:tc>
      </w:tr>
      <w:tr w:rsidR="00C952C6" w:rsidTr="00A67953">
        <w:trPr>
          <w:trHeight w:hRule="exact" w:val="42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2C6" w:rsidRPr="007028A6" w:rsidRDefault="00C952C6" w:rsidP="00A67953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 w:rsidRPr="007028A6">
              <w:rPr>
                <w:rStyle w:val="a4"/>
                <w:rFonts w:eastAsiaTheme="majorEastAsia"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2C6" w:rsidRPr="007028A6" w:rsidRDefault="00C952C6" w:rsidP="00A67953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3"/>
                <w:rFonts w:eastAsiaTheme="majorEastAsia"/>
                <w:sz w:val="28"/>
                <w:szCs w:val="28"/>
              </w:rPr>
              <w:t>100 учеников от 7 до 15</w:t>
            </w:r>
            <w:r w:rsidRPr="007028A6">
              <w:rPr>
                <w:rStyle w:val="3"/>
                <w:rFonts w:eastAsiaTheme="majorEastAsia"/>
                <w:sz w:val="28"/>
                <w:szCs w:val="28"/>
              </w:rPr>
              <w:t xml:space="preserve"> лет</w:t>
            </w:r>
          </w:p>
        </w:tc>
      </w:tr>
      <w:tr w:rsidR="00C952C6" w:rsidRPr="00F65D8E" w:rsidTr="00A67953">
        <w:trPr>
          <w:trHeight w:hRule="exact" w:val="85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2C6" w:rsidRPr="007028A6" w:rsidRDefault="00C952C6" w:rsidP="00A67953">
            <w:pPr>
              <w:pStyle w:val="4"/>
              <w:shd w:val="clear" w:color="auto" w:fill="auto"/>
              <w:spacing w:before="0"/>
              <w:ind w:left="120" w:firstLine="0"/>
              <w:jc w:val="left"/>
              <w:rPr>
                <w:sz w:val="28"/>
                <w:szCs w:val="28"/>
              </w:rPr>
            </w:pPr>
            <w:r w:rsidRPr="007028A6">
              <w:rPr>
                <w:rStyle w:val="a4"/>
                <w:rFonts w:eastAsiaTheme="majorEastAsia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2C6" w:rsidRDefault="00C952C6" w:rsidP="00A67953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3"/>
                <w:rFonts w:eastAsiaTheme="majorEastAsia"/>
                <w:sz w:val="28"/>
                <w:szCs w:val="28"/>
              </w:rPr>
            </w:pPr>
          </w:p>
          <w:p w:rsidR="00C952C6" w:rsidRPr="007028A6" w:rsidRDefault="00C952C6" w:rsidP="00A67953">
            <w:pPr>
              <w:pStyle w:val="4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3"/>
                <w:rFonts w:eastAsiaTheme="majorEastAsia"/>
                <w:sz w:val="28"/>
                <w:szCs w:val="28"/>
              </w:rPr>
              <w:t>I смена - с 25.03.2024</w:t>
            </w:r>
            <w:r w:rsidRPr="007028A6">
              <w:rPr>
                <w:rStyle w:val="3"/>
                <w:rFonts w:eastAsiaTheme="majorEastAsia"/>
                <w:sz w:val="28"/>
                <w:szCs w:val="28"/>
              </w:rPr>
              <w:t xml:space="preserve">г. </w:t>
            </w:r>
            <w:r>
              <w:rPr>
                <w:rStyle w:val="3"/>
                <w:rFonts w:eastAsiaTheme="majorEastAsia"/>
                <w:sz w:val="28"/>
                <w:szCs w:val="28"/>
              </w:rPr>
              <w:t>по 29</w:t>
            </w:r>
            <w:r w:rsidRPr="007028A6">
              <w:rPr>
                <w:rStyle w:val="3"/>
                <w:rFonts w:eastAsiaTheme="majorEastAsia"/>
                <w:sz w:val="28"/>
                <w:szCs w:val="28"/>
              </w:rPr>
              <w:t>.0</w:t>
            </w:r>
            <w:r>
              <w:rPr>
                <w:rStyle w:val="3"/>
                <w:rFonts w:eastAsiaTheme="majorEastAsia"/>
                <w:sz w:val="28"/>
                <w:szCs w:val="28"/>
              </w:rPr>
              <w:t>3.2024</w:t>
            </w:r>
            <w:r w:rsidRPr="007028A6">
              <w:rPr>
                <w:rStyle w:val="3"/>
                <w:rFonts w:eastAsiaTheme="majorEastAsia"/>
                <w:sz w:val="28"/>
                <w:szCs w:val="28"/>
              </w:rPr>
              <w:t>г.</w:t>
            </w:r>
          </w:p>
        </w:tc>
      </w:tr>
    </w:tbl>
    <w:p w:rsidR="00E706D8" w:rsidRDefault="00C952C6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Данная программа предназначена для реализации в весеннем оздоровительном лагере с дневным пребыванием на баз</w:t>
      </w:r>
      <w:r w:rsidR="002C7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МБОУ СОШ с.Большое Попово Лебедянского муниципального района Липецкой </w:t>
      </w:r>
      <w:proofErr w:type="gramStart"/>
      <w:r w:rsidR="002C76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области 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рассчитана на детей в возрасте от 7 до 14 лет. Обязательным для лагеря является вовлечение в его работу ребят из многодетных и малообеспеченных семей, трудных подростков.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Весенний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развития, выработки первичных трудовых навыков через привлечение к общественно полезной работе, отвлечения подростков от пагубного влияния улиц. Деятельность воспитанников лагеря отлична от типовой учебной деятельности образовательного и воспитательного процесса школы, а система работы лагеря направлена на создание оптимальных условий для полноценного отдыха детей. Лагерь дает возможность любому ребенку 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раскрыться, достичь высокого уровня самоуважения и самореализации. На реализацию данных задач направлена вся работа весеннего лагеря.</w:t>
      </w:r>
    </w:p>
    <w:p w:rsidR="00E97E4A" w:rsidRPr="00B81240" w:rsidRDefault="002C7625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E97E4A"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Весенний оздоровительный лагерь с дневным пребыванием детей на базе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 </w:t>
      </w:r>
      <w:r w:rsidR="00E97E4A"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протяжении многих лет успешно выполняет свои функции: </w:t>
      </w:r>
      <w:proofErr w:type="spellStart"/>
      <w:r w:rsidR="00E97E4A"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оздоравливает</w:t>
      </w:r>
      <w:proofErr w:type="spellEnd"/>
      <w:r w:rsidR="00E97E4A"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детей, продолжает формирование трудовых навыков у школьников, развивает у ребят чувство коллективизма, творческие способности. Он является частью социальной среды, в которой дети реализуют свои возможности, потребности коммуникативной и физической деятельности. Весенний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E97E4A" w:rsidRPr="00B81240" w:rsidRDefault="002C7625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97E4A"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Процесс организации воспитательной работы в лагере направлен на вовлечение ребенка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</w:t>
      </w:r>
      <w:proofErr w:type="spellStart"/>
      <w:r w:rsidR="00E97E4A"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E97E4A"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оздоровительной работы, что позволяет обеспечить полноценное воспитание и оздоровление детей.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Установка на всестороннее развитие личности предполагает непрерывную работу, направленную на овладение детьми основами физической культуры в период весенних каникул. Воспитание у детей осознанной потребности в здоровье и здоровом образе жизни является одной из главных задач данной программы. Организация спортивных соревнований, проведение подвижных игр, конкурсов, встречи с медицинскими работниками, оздоровительные процедуры призваны способствовать укреплению здоровья, развитию двигательных способностей и функциональных возможностей детей, воспитанию нравственных и волевых качеств личности.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 Реализация программы осуществляется через организацию различных видов деятельности.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</w:t>
      </w:r>
      <w:proofErr w:type="spellStart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микрогруппы</w:t>
      </w:r>
      <w:proofErr w:type="spellEnd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отряда и предусматривает развитие и воспитание ребят в коллективе.</w:t>
      </w:r>
    </w:p>
    <w:p w:rsidR="00E97E4A" w:rsidRPr="00B81240" w:rsidRDefault="002C7625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97E4A"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Отдых – это смена деятельности. Энергия ребенка в период весеннего отдыха находит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конкурсы, состязания, </w:t>
      </w:r>
      <w:proofErr w:type="spellStart"/>
      <w:r w:rsidR="00E97E4A"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концертно</w:t>
      </w:r>
      <w:proofErr w:type="spellEnd"/>
      <w:r w:rsidR="00E97E4A"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Цели и задачи программы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E97E4A" w:rsidRPr="00B81240" w:rsidRDefault="00E97E4A" w:rsidP="00E97E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отдыха и оздоровления учащихся в период весенних каникул;</w:t>
      </w:r>
    </w:p>
    <w:p w:rsidR="00E97E4A" w:rsidRPr="00B81240" w:rsidRDefault="00E97E4A" w:rsidP="00E97E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 досуга школьников весной с целью создания условий для разностороннего развития личности воспитанников и раскрытия творческого потенциала ребенка;</w:t>
      </w:r>
    </w:p>
    <w:p w:rsidR="00E97E4A" w:rsidRPr="00B81240" w:rsidRDefault="00E97E4A" w:rsidP="00E97E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оздоровительных мероприятий, результатом которых будет повышение уровня здоровья детей и формирование стремления к здоровому образу жизни.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97E4A" w:rsidRPr="00B81240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занятость и охрану здоровья детей, прививать навыки здорового образа жизни, укреплять здоровье;</w:t>
      </w:r>
    </w:p>
    <w:p w:rsidR="00E97E4A" w:rsidRPr="00B81240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оказать социальную поддержку детям из малообеспеченных семей;</w:t>
      </w:r>
    </w:p>
    <w:p w:rsidR="00E97E4A" w:rsidRPr="00B81240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профилактические оздоровительные мероприятия по укреплению иммунной и нервной системы;</w:t>
      </w:r>
    </w:p>
    <w:p w:rsidR="00E97E4A" w:rsidRPr="00B81240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благоприятные условия для разностороннего развития личности каждого ребенка и весеннего отдыха детей;</w:t>
      </w:r>
    </w:p>
    <w:p w:rsidR="00E97E4A" w:rsidRPr="00B81240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спланировать и провести комплекс мероприятий, предусматривающих физическое, нравственное, психическое оздоровление детей в условиях временного коллектива;</w:t>
      </w:r>
    </w:p>
    <w:p w:rsidR="00E97E4A" w:rsidRPr="00B81240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самореализации и самовыражения, атмосферы творчества и сотрудничества через вовлечение воспитанников лагеря в творческие виды деятельности и развитие творческого мышления;</w:t>
      </w:r>
    </w:p>
    <w:p w:rsidR="00E97E4A" w:rsidRPr="00B81240" w:rsidRDefault="00E97E4A" w:rsidP="00E97E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выявить одаренных и талантливых детей, привлечь их к участию в различных мероприятиях.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Направления и виды деятельности:</w:t>
      </w:r>
    </w:p>
    <w:p w:rsidR="00E97E4A" w:rsidRPr="00B81240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спортивно-оздоровительное;</w:t>
      </w:r>
    </w:p>
    <w:p w:rsidR="00E97E4A" w:rsidRPr="00B81240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 – творческое;</w:t>
      </w:r>
    </w:p>
    <w:p w:rsidR="00E97E4A" w:rsidRPr="00B81240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трудовая деятельность;</w:t>
      </w:r>
    </w:p>
    <w:p w:rsidR="00E97E4A" w:rsidRPr="00B81240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досуговая деятельность;</w:t>
      </w:r>
    </w:p>
    <w:p w:rsidR="00E97E4A" w:rsidRPr="00B81240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интеллектуальное направление;</w:t>
      </w:r>
    </w:p>
    <w:p w:rsidR="00E97E4A" w:rsidRPr="00B81240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кружковая деятельность.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Участники программы:</w:t>
      </w:r>
    </w:p>
    <w:p w:rsidR="00E97E4A" w:rsidRPr="00B81240" w:rsidRDefault="00E97E4A" w:rsidP="00E97E4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младшие школьники;</w:t>
      </w:r>
    </w:p>
    <w:p w:rsidR="00E97E4A" w:rsidRPr="00B81240" w:rsidRDefault="00E97E4A" w:rsidP="00E97E4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подростки.</w:t>
      </w:r>
    </w:p>
    <w:p w:rsidR="00C952C6" w:rsidRDefault="00C952C6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Сроки действия программы: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3306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25</w:t>
      </w:r>
      <w:r w:rsidR="00173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по 29.03.2024</w:t>
      </w:r>
      <w:r w:rsidR="00E97E4A"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52C6" w:rsidRDefault="00C952C6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52C6" w:rsidRDefault="00C952C6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Основное содержание программы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Спортивно–оздоровительное направление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1733AD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 БЛОК «В здоровом теле - здоровый </w:t>
      </w:r>
      <w:proofErr w:type="gramStart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дух »</w:t>
      </w:r>
      <w:proofErr w:type="gramEnd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осуществляется через:</w:t>
      </w:r>
    </w:p>
    <w:p w:rsidR="00E97E4A" w:rsidRPr="00B81240" w:rsidRDefault="00E97E4A" w:rsidP="00E97E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E97E4A" w:rsidRPr="00B81240" w:rsidRDefault="00E97E4A" w:rsidP="00E97E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выработку и укрепление гигиенических навыков;</w:t>
      </w:r>
    </w:p>
    <w:p w:rsidR="00E97E4A" w:rsidRPr="00B81240" w:rsidRDefault="00E97E4A" w:rsidP="00E97E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знаний об охране здоровья.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формы организации:</w:t>
      </w:r>
    </w:p>
    <w:p w:rsidR="00E97E4A" w:rsidRPr="00B81240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Утренняя гимнастика (зарядка);</w:t>
      </w:r>
    </w:p>
    <w:p w:rsidR="00E97E4A" w:rsidRPr="00B81240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спортивные игры на спортивной площадке (футбол, волейбол);</w:t>
      </w:r>
    </w:p>
    <w:p w:rsidR="00E97E4A" w:rsidRPr="00B81240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подвижные игры на свежем воздухе «Охотники и гуси», «Перестрелка», «Коршун и наседка», «Вышибалы», «Цепи» и т.д.;</w:t>
      </w:r>
    </w:p>
    <w:p w:rsidR="00E97E4A" w:rsidRPr="00B81240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эстафеты («Веселые старты», «Быстрее, сильнее, выше», «Эстафетный бег», «Большие гонки»);</w:t>
      </w:r>
    </w:p>
    <w:p w:rsidR="00E97E4A" w:rsidRPr="00B81240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часы здоровья;</w:t>
      </w:r>
    </w:p>
    <w:p w:rsidR="00E97E4A" w:rsidRPr="00B81240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солнечные ванны (ежедневно);</w:t>
      </w:r>
    </w:p>
    <w:p w:rsidR="00E97E4A" w:rsidRPr="00B81240" w:rsidRDefault="00E97E4A" w:rsidP="00E97E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воздушные ванны (ежедневно).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весеннем оздоровительном лагере вся работа направлена на сохранение и укрепление здоровья детей. Утренняя гимнастика проводится ежедневно в течение 10-15 минут: в хорошую погоду – на открытом воздухе, в непогоду – в проветриваемом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Спортивные соревнования, веселые эстафеты, дни здоровья, различные беседы о здоровом образе жизни, психологические тренинги, спортивные праздники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мероприятиях присутствует дух соревнования и реализуется принцип поощрения. После конкурсов, которые развивают не только физическое состояние детей, но и укрепляют их дух, дети получают грамоты.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свободную минуту воспитанники принимают участие в подвижных играх, включающих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 проводятся оздоровительные процедуры: воздушные ванны, солнечные ванны. Для солнечных ванн подходит лужайка школьного двора, площадка перед школой. Чтобы дети дышали свежим воздухом, максимальное количество мероприятий и режимных моментов проходит на улице.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52C6" w:rsidRDefault="00C952C6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Художественно – творческое направление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БЛОК осуществляется через:</w:t>
      </w:r>
    </w:p>
    <w:p w:rsidR="00E97E4A" w:rsidRPr="00B81240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изобразительная деятельность (конкурсы рисунков «Мы за безопасное движение», «Весна – это …», «Мой край родной»;</w:t>
      </w:r>
    </w:p>
    <w:p w:rsidR="00E97E4A" w:rsidRPr="00B81240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конкурсные программы;</w:t>
      </w:r>
    </w:p>
    <w:p w:rsidR="00E97E4A" w:rsidRPr="00B81240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 конкурсы;</w:t>
      </w:r>
    </w:p>
    <w:p w:rsidR="00E97E4A" w:rsidRPr="00B81240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 игры;</w:t>
      </w:r>
    </w:p>
    <w:p w:rsidR="00E97E4A" w:rsidRPr="00B81240" w:rsidRDefault="00E97E4A" w:rsidP="00E97E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праздники.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Трудовое направление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БЛОК «Трудовой десант» осуществляется через:</w:t>
      </w:r>
    </w:p>
    <w:p w:rsidR="00E97E4A" w:rsidRPr="00B81240" w:rsidRDefault="00E97E4A" w:rsidP="00E97E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трудовых обязанностей (дежурство в отрядных комнатах)</w:t>
      </w:r>
    </w:p>
    <w:p w:rsidR="00E97E4A" w:rsidRPr="00B81240" w:rsidRDefault="00E97E4A" w:rsidP="00E97E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коллективные трудовые дела.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направлена на развитие трудовой активности и приобщение детей к труду.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Досуговое направление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 БЛОК «Веселые ребята» осуществляется через:</w:t>
      </w:r>
    </w:p>
    <w:p w:rsidR="00E97E4A" w:rsidRPr="00B81240" w:rsidRDefault="00E97E4A" w:rsidP="00E97E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вовлечение наибольшего количества ребят в различные формы организации досуга;</w:t>
      </w:r>
    </w:p>
    <w:p w:rsidR="00E97E4A" w:rsidRPr="00B81240" w:rsidRDefault="00E97E4A" w:rsidP="00E97E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 деятельности творческих мастерских.</w:t>
      </w:r>
    </w:p>
    <w:p w:rsidR="00E97E4A" w:rsidRPr="00B81240" w:rsidRDefault="00E97E4A" w:rsidP="00E97E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Экскурсии 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52C6" w:rsidRDefault="00C952C6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52C6" w:rsidRDefault="00C952C6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Интеллектуальное направление</w:t>
      </w:r>
    </w:p>
    <w:p w:rsidR="00A70894" w:rsidRPr="00B81240" w:rsidRDefault="00A70894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БЛОК «Умники и умницы» осуществляется через:</w:t>
      </w:r>
    </w:p>
    <w:p w:rsidR="00E97E4A" w:rsidRPr="00B81240" w:rsidRDefault="00E97E4A" w:rsidP="00E97E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интеллектуальных игр</w:t>
      </w:r>
    </w:p>
    <w:p w:rsidR="00E97E4A" w:rsidRPr="00B81240" w:rsidRDefault="00E97E4A" w:rsidP="00E97E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работы библиотеки, проведение тематических библиотечных </w:t>
      </w:r>
    </w:p>
    <w:p w:rsidR="00E97E4A" w:rsidRPr="00B81240" w:rsidRDefault="00E97E4A" w:rsidP="00E97E4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Игра - путешествие: " По станицам любимых детских книг"</w:t>
      </w:r>
    </w:p>
    <w:p w:rsidR="00E97E4A" w:rsidRPr="00B81240" w:rsidRDefault="00E97E4A" w:rsidP="00E97E4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Час экологии: " Экологические катастрофы мира"</w:t>
      </w:r>
    </w:p>
    <w:p w:rsidR="00E97E4A" w:rsidRPr="00B81240" w:rsidRDefault="00E97E4A" w:rsidP="00E97E4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Час информации: "Здоровье - вот твое богатство"</w:t>
      </w:r>
    </w:p>
    <w:p w:rsidR="00E97E4A" w:rsidRPr="00B81240" w:rsidRDefault="00E97E4A" w:rsidP="00E97E4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КВН по сказкам.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условиях весеннего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Поэтому интеллектуальная работа 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Кружковая деятельность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 БЛОК осуществляется через работу</w:t>
      </w:r>
      <w:r w:rsidR="001733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школьных </w:t>
      </w: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кружков: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для функционирования которой имеется обеспеченность педагогическими кадрами. Так же расширяется кругозор воспитанников, развиваются познавательные интересы и творческие способности детей. Такое разнообразие кружков обеспечивается путем реализации утвержденных программ дополнительного образования школы.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33AD" w:rsidRDefault="001733AD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33AD" w:rsidRDefault="001733AD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E97E4A" w:rsidRPr="00B81240" w:rsidRDefault="00E97E4A" w:rsidP="00E97E4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Нормативно-правовые условия: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«Об образовании РФ»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Конвенция о правах ребенка</w:t>
      </w:r>
    </w:p>
    <w:p w:rsidR="00E97E4A" w:rsidRPr="00B81240" w:rsidRDefault="001733AD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 МБОУ СОШ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с.большое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Попово</w:t>
      </w:r>
      <w:r w:rsidR="00E97E4A"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 лагере дневного пребывания.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по технике безопасности, пожарной безопасности.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Инструкции по организации и проведению туристических походов и экскурсий.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Приказы Управления образования.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инструкции работников.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Санитарные правила о прохождении медицинского осмотра.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Заявления от родителей.</w:t>
      </w:r>
    </w:p>
    <w:p w:rsidR="00E97E4A" w:rsidRPr="00B81240" w:rsidRDefault="00E97E4A" w:rsidP="00E97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Планы работы.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Материально-технические условия предусматривают: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6"/>
        <w:gridCol w:w="2664"/>
        <w:gridCol w:w="2493"/>
        <w:gridCol w:w="2287"/>
      </w:tblGrid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кабинетов и залов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Игровые комнаты,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школы.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Родительские 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лагеря, воспитатели, технический персонал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Занятия спортом, состязания, линейка ( в случае плохой погоды)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Линейка, проведение </w:t>
            </w:r>
            <w:proofErr w:type="spellStart"/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общелагерных</w:t>
            </w:r>
            <w:proofErr w:type="spellEnd"/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игр на воздухе, спартакиады, спортивные состязания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Отрядные дела, игры - путешествия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 администрация лагеря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1733AD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Актовый</w:t>
            </w:r>
            <w:r w:rsidR="00E97E4A"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зал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Праздничные мероприятия и концерты, 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постановка спектаклей, работа детской творческой мастерской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 администрация лагеря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Медицинский</w:t>
            </w:r>
          </w:p>
          <w:p w:rsidR="00E97E4A" w:rsidRPr="00B81240" w:rsidRDefault="00E97E4A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Медицинский контроль мероприятий лагерной смены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Литература для педагогов и детей лагеря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Творческая мастерская вожатых, воспитателей, руководителей кружков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Комнаты гигиены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Туалеты, места для мытья рук, сушилки для полотенец, раздевалки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лагеря, воспитатели,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</w:tbl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97E4A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 Кадровые условия.</w:t>
      </w:r>
    </w:p>
    <w:p w:rsidR="00C952C6" w:rsidRPr="00B81240" w:rsidRDefault="00C952C6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Координаторы смены:</w:t>
      </w:r>
    </w:p>
    <w:p w:rsidR="00E97E4A" w:rsidRPr="00B81240" w:rsidRDefault="00E97E4A" w:rsidP="00E97E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лагеря;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Кураторы отрядов:</w:t>
      </w:r>
    </w:p>
    <w:p w:rsidR="00E97E4A" w:rsidRPr="00B81240" w:rsidRDefault="00E97E4A" w:rsidP="00E97E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воспитатели отрядов (из числа педагогов школы);</w:t>
      </w:r>
    </w:p>
    <w:p w:rsidR="00E97E4A" w:rsidRPr="00B81240" w:rsidRDefault="00E97E4A" w:rsidP="00E97E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вожатые (из числа актива школы)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Руководители творческих мастерских</w:t>
      </w:r>
    </w:p>
    <w:p w:rsidR="00E97E4A" w:rsidRDefault="00E97E4A" w:rsidP="00E97E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числа педагогов</w:t>
      </w:r>
    </w:p>
    <w:p w:rsidR="00C952C6" w:rsidRPr="00B81240" w:rsidRDefault="00C952C6" w:rsidP="00C952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Методические условия предусматривают: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наличие необходимой документации, программы, плана;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инструктивно-методических сборов с педагогами до начала лагерной смены;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коллективные творческие дела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 мастерские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 работа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деловые и ролевые игры</w:t>
      </w:r>
    </w:p>
    <w:p w:rsidR="00E97E4A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52C6" w:rsidRDefault="00C952C6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52C6" w:rsidRPr="00B81240" w:rsidRDefault="00C952C6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064A" w:rsidRPr="00B81240" w:rsidRDefault="0033064A" w:rsidP="00330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Предполагаемый результат</w:t>
      </w:r>
    </w:p>
    <w:p w:rsidR="0033064A" w:rsidRPr="00B81240" w:rsidRDefault="0033064A" w:rsidP="003306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реализации данной рабочей программы осуществится:</w:t>
      </w:r>
    </w:p>
    <w:p w:rsidR="0033064A" w:rsidRPr="00B81240" w:rsidRDefault="0033064A" w:rsidP="003306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оздоровление воспитанников, укрепление из здоровья;</w:t>
      </w:r>
    </w:p>
    <w:p w:rsidR="0033064A" w:rsidRPr="00B81240" w:rsidRDefault="0033064A" w:rsidP="003306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33064A" w:rsidRPr="00B81240" w:rsidRDefault="0033064A" w:rsidP="003306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смены приобретут умения и навыки индивидуальной и коллективной творческой и трудовой деятельности, социальной активности;</w:t>
      </w:r>
    </w:p>
    <w:p w:rsidR="0033064A" w:rsidRPr="00B81240" w:rsidRDefault="0033064A" w:rsidP="003306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толерантности;</w:t>
      </w:r>
    </w:p>
    <w:p w:rsidR="0033064A" w:rsidRPr="00B81240" w:rsidRDefault="0033064A" w:rsidP="003306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 – значимую деятельность;</w:t>
      </w:r>
    </w:p>
    <w:p w:rsidR="0033064A" w:rsidRPr="00B81240" w:rsidRDefault="0033064A" w:rsidP="003306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новых знаний и умений в результате занятий в кружках;</w:t>
      </w:r>
    </w:p>
    <w:p w:rsidR="0033064A" w:rsidRPr="00B81240" w:rsidRDefault="0033064A" w:rsidP="003306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кругозора детей;</w:t>
      </w:r>
    </w:p>
    <w:p w:rsidR="0033064A" w:rsidRPr="00B81240" w:rsidRDefault="0033064A" w:rsidP="003306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 – нравственных норм;</w:t>
      </w:r>
    </w:p>
    <w:p w:rsidR="0033064A" w:rsidRPr="00B81240" w:rsidRDefault="0033064A" w:rsidP="003306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33064A" w:rsidRPr="00B81240" w:rsidRDefault="0033064A" w:rsidP="003306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творческих способностей;</w:t>
      </w:r>
    </w:p>
    <w:p w:rsidR="0033064A" w:rsidRPr="00B81240" w:rsidRDefault="0033064A" w:rsidP="003306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устойчивого познавательного интереса.</w:t>
      </w:r>
    </w:p>
    <w:p w:rsidR="0033064A" w:rsidRDefault="0033064A" w:rsidP="0033064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Отрицательного отношения к нарушениям ПДД</w:t>
      </w:r>
    </w:p>
    <w:p w:rsidR="00A70894" w:rsidRDefault="00A70894" w:rsidP="0033064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0894" w:rsidRPr="00411A9A" w:rsidRDefault="00A70894" w:rsidP="00A70894">
      <w:pPr>
        <w:pStyle w:val="Style4"/>
        <w:widowControl/>
        <w:rPr>
          <w:rStyle w:val="FontStyle12"/>
          <w:sz w:val="28"/>
          <w:szCs w:val="28"/>
        </w:rPr>
      </w:pPr>
      <w:r w:rsidRPr="00411A9A">
        <w:rPr>
          <w:rStyle w:val="FontStyle12"/>
          <w:sz w:val="28"/>
          <w:szCs w:val="28"/>
        </w:rPr>
        <w:t>Режим работы</w:t>
      </w:r>
    </w:p>
    <w:p w:rsidR="00A70894" w:rsidRPr="00411A9A" w:rsidRDefault="00A70894" w:rsidP="00A70894">
      <w:pPr>
        <w:pStyle w:val="Style4"/>
        <w:widowControl/>
        <w:rPr>
          <w:rStyle w:val="FontStyle12"/>
          <w:b w:val="0"/>
          <w:sz w:val="24"/>
          <w:szCs w:val="24"/>
        </w:rPr>
      </w:pPr>
      <w:r w:rsidRPr="00411A9A">
        <w:rPr>
          <w:rStyle w:val="FontStyle12"/>
          <w:sz w:val="28"/>
          <w:szCs w:val="28"/>
        </w:rPr>
        <w:t>пришкольного оздоровительного лагеря</w:t>
      </w:r>
    </w:p>
    <w:p w:rsidR="00A70894" w:rsidRPr="00411A9A" w:rsidRDefault="00A70894" w:rsidP="00A70894">
      <w:pPr>
        <w:pStyle w:val="Style4"/>
        <w:widowControl/>
        <w:rPr>
          <w:rStyle w:val="FontStyle12"/>
          <w:sz w:val="28"/>
          <w:szCs w:val="28"/>
        </w:rPr>
      </w:pPr>
      <w:r w:rsidRPr="00411A9A">
        <w:rPr>
          <w:rStyle w:val="FontStyle12"/>
          <w:sz w:val="28"/>
          <w:szCs w:val="28"/>
        </w:rPr>
        <w:t>при МОУ СОШ с.Большое Попово</w:t>
      </w:r>
    </w:p>
    <w:p w:rsidR="00A70894" w:rsidRPr="00411A9A" w:rsidRDefault="00A70894" w:rsidP="00A70894">
      <w:pPr>
        <w:pStyle w:val="Style4"/>
        <w:widowControl/>
        <w:jc w:val="left"/>
        <w:rPr>
          <w:rStyle w:val="FontStyle13"/>
          <w:b/>
          <w:bCs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весна 2024</w:t>
      </w:r>
      <w:r w:rsidRPr="00411A9A">
        <w:rPr>
          <w:rStyle w:val="FontStyle12"/>
          <w:sz w:val="28"/>
          <w:szCs w:val="28"/>
        </w:rPr>
        <w:t>г.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3"/>
      </w:tblGrid>
      <w:tr w:rsidR="00A70894" w:rsidRPr="00411A9A" w:rsidTr="00A70894">
        <w:tc>
          <w:tcPr>
            <w:tcW w:w="2127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7513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A70894" w:rsidRPr="00411A9A" w:rsidTr="00A70894">
        <w:tc>
          <w:tcPr>
            <w:tcW w:w="2127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411A9A">
              <w:rPr>
                <w:rStyle w:val="FontStyle12"/>
                <w:b w:val="0"/>
                <w:bCs w:val="0"/>
                <w:sz w:val="28"/>
                <w:szCs w:val="28"/>
              </w:rPr>
              <w:t>8. 30 -9.00</w:t>
            </w:r>
          </w:p>
        </w:tc>
        <w:tc>
          <w:tcPr>
            <w:tcW w:w="7513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apple-converted-space"/>
                <w:rFonts w:ascii="Arial" w:hAnsi="Arial" w:cs="Arial"/>
                <w:sz w:val="21"/>
                <w:szCs w:val="21"/>
              </w:rPr>
            </w:pPr>
            <w:r w:rsidRPr="00411A9A">
              <w:rPr>
                <w:rStyle w:val="FontStyle12"/>
                <w:b w:val="0"/>
                <w:bCs w:val="0"/>
                <w:sz w:val="28"/>
                <w:szCs w:val="28"/>
              </w:rPr>
              <w:t xml:space="preserve">Прием детей  </w:t>
            </w:r>
            <w:r w:rsidRPr="00411A9A">
              <w:rPr>
                <w:b/>
                <w:bCs/>
                <w:sz w:val="28"/>
                <w:szCs w:val="28"/>
                <w:bdr w:val="none" w:sz="0" w:space="0" w:color="auto" w:frame="1"/>
              </w:rPr>
              <w:t>«Доброе утро, ребята!»</w:t>
            </w:r>
            <w:r w:rsidRPr="00411A9A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</w:p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A70894" w:rsidRPr="00411A9A" w:rsidTr="00A70894">
        <w:tc>
          <w:tcPr>
            <w:tcW w:w="2127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411A9A">
              <w:rPr>
                <w:rStyle w:val="FontStyle12"/>
                <w:b w:val="0"/>
                <w:bCs w:val="0"/>
                <w:sz w:val="28"/>
                <w:szCs w:val="28"/>
              </w:rPr>
              <w:t>9. 00 - 9. 10</w:t>
            </w:r>
          </w:p>
        </w:tc>
        <w:tc>
          <w:tcPr>
            <w:tcW w:w="7513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apple-converted-space"/>
                <w:rFonts w:ascii="Arial" w:hAnsi="Arial" w:cs="Arial"/>
                <w:sz w:val="28"/>
                <w:szCs w:val="28"/>
              </w:rPr>
            </w:pPr>
            <w:r w:rsidRPr="00411A9A">
              <w:rPr>
                <w:rStyle w:val="FontStyle12"/>
                <w:sz w:val="28"/>
                <w:szCs w:val="28"/>
              </w:rPr>
              <w:t>Зарядка</w:t>
            </w:r>
            <w:r w:rsidRPr="00411A9A">
              <w:rPr>
                <w:rStyle w:val="FontStyle13"/>
                <w:sz w:val="28"/>
                <w:szCs w:val="28"/>
              </w:rPr>
              <w:t xml:space="preserve"> </w:t>
            </w:r>
            <w:r w:rsidRPr="00411A9A">
              <w:rPr>
                <w:rStyle w:val="FontStyle12"/>
                <w:b w:val="0"/>
                <w:bCs w:val="0"/>
                <w:sz w:val="28"/>
                <w:szCs w:val="28"/>
              </w:rPr>
              <w:t xml:space="preserve"> </w:t>
            </w:r>
            <w:r w:rsidRPr="00411A9A">
              <w:rPr>
                <w:b/>
                <w:bCs/>
                <w:sz w:val="28"/>
                <w:szCs w:val="28"/>
                <w:bdr w:val="none" w:sz="0" w:space="0" w:color="auto" w:frame="1"/>
              </w:rPr>
              <w:t>«Закаляйся, будь здоров!»</w:t>
            </w:r>
            <w:r w:rsidRPr="00411A9A">
              <w:rPr>
                <w:rStyle w:val="apple-converted-space"/>
                <w:rFonts w:ascii="Arial" w:hAnsi="Arial" w:cs="Arial"/>
                <w:sz w:val="28"/>
                <w:szCs w:val="28"/>
              </w:rPr>
              <w:t> </w:t>
            </w:r>
          </w:p>
          <w:p w:rsidR="00A70894" w:rsidRPr="00411A9A" w:rsidRDefault="00A70894" w:rsidP="00DE4971">
            <w:pPr>
              <w:pStyle w:val="a8"/>
              <w:shd w:val="clear" w:color="auto" w:fill="FFFFFF"/>
              <w:spacing w:before="375" w:beforeAutospacing="0" w:after="375" w:afterAutospacing="0"/>
              <w:textAlignment w:val="baseline"/>
              <w:rPr>
                <w:sz w:val="28"/>
                <w:szCs w:val="28"/>
              </w:rPr>
            </w:pPr>
            <w:r w:rsidRPr="00411A9A">
              <w:rPr>
                <w:sz w:val="28"/>
                <w:szCs w:val="28"/>
              </w:rPr>
              <w:t xml:space="preserve">   Музыка звучит пора, пора!  С добрым утром, детвора,</w:t>
            </w:r>
          </w:p>
          <w:p w:rsidR="00A70894" w:rsidRPr="00411A9A" w:rsidRDefault="00A70894" w:rsidP="00DE4971">
            <w:pPr>
              <w:pStyle w:val="a8"/>
              <w:shd w:val="clear" w:color="auto" w:fill="FFFFFF"/>
              <w:spacing w:before="375" w:beforeAutospacing="0" w:after="375" w:afterAutospacing="0"/>
              <w:textAlignment w:val="baseline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411A9A">
              <w:rPr>
                <w:sz w:val="28"/>
                <w:szCs w:val="28"/>
              </w:rPr>
              <w:t xml:space="preserve">    И тотчас же по порядку  всем ребятам на зарядку!</w:t>
            </w:r>
          </w:p>
        </w:tc>
      </w:tr>
      <w:tr w:rsidR="00A70894" w:rsidRPr="00411A9A" w:rsidTr="00A70894">
        <w:tc>
          <w:tcPr>
            <w:tcW w:w="2127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411A9A">
              <w:rPr>
                <w:rStyle w:val="FontStyle12"/>
                <w:b w:val="0"/>
                <w:bCs w:val="0"/>
                <w:sz w:val="28"/>
                <w:szCs w:val="28"/>
              </w:rPr>
              <w:t>9. 10 – 9. 15</w:t>
            </w:r>
            <w:r w:rsidRPr="00411A9A">
              <w:rPr>
                <w:rStyle w:val="FontStyle13"/>
                <w:sz w:val="28"/>
                <w:szCs w:val="28"/>
              </w:rPr>
              <w:t xml:space="preserve">        </w:t>
            </w:r>
          </w:p>
        </w:tc>
        <w:tc>
          <w:tcPr>
            <w:tcW w:w="7513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b/>
                <w:bCs/>
                <w:sz w:val="28"/>
                <w:szCs w:val="28"/>
              </w:rPr>
            </w:pPr>
            <w:r w:rsidRPr="00411A9A">
              <w:rPr>
                <w:rStyle w:val="FontStyle13"/>
                <w:b/>
                <w:bCs/>
                <w:sz w:val="28"/>
                <w:szCs w:val="28"/>
              </w:rPr>
              <w:t>Инструктаж по ТБ</w:t>
            </w:r>
          </w:p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A70894" w:rsidRPr="00411A9A" w:rsidTr="00A70894">
        <w:tc>
          <w:tcPr>
            <w:tcW w:w="2127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411A9A">
              <w:rPr>
                <w:rStyle w:val="FontStyle12"/>
                <w:b w:val="0"/>
                <w:bCs w:val="0"/>
                <w:sz w:val="28"/>
                <w:szCs w:val="28"/>
              </w:rPr>
              <w:t xml:space="preserve">9.15 -  9.25             </w:t>
            </w:r>
          </w:p>
        </w:tc>
        <w:tc>
          <w:tcPr>
            <w:tcW w:w="7513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36"/>
                <w:tab w:val="center" w:pos="3106"/>
              </w:tabs>
              <w:spacing w:line="274" w:lineRule="exact"/>
              <w:rPr>
                <w:rStyle w:val="FontStyle13"/>
                <w:b/>
                <w:bCs/>
                <w:sz w:val="28"/>
                <w:szCs w:val="28"/>
              </w:rPr>
            </w:pPr>
            <w:r w:rsidRPr="00411A9A">
              <w:rPr>
                <w:rStyle w:val="FontStyle13"/>
                <w:b/>
                <w:bCs/>
                <w:sz w:val="28"/>
                <w:szCs w:val="28"/>
              </w:rPr>
              <w:t xml:space="preserve">Линейка.    </w:t>
            </w:r>
            <w:r w:rsidRPr="00411A9A">
              <w:rPr>
                <w:b/>
                <w:bCs/>
                <w:sz w:val="28"/>
                <w:szCs w:val="28"/>
              </w:rPr>
              <w:t>Ознакомление детей  с  планом работы на день.</w:t>
            </w:r>
          </w:p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A70894" w:rsidRPr="00411A9A" w:rsidTr="00A70894">
        <w:tc>
          <w:tcPr>
            <w:tcW w:w="2127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411A9A">
              <w:rPr>
                <w:rStyle w:val="FontStyle13"/>
                <w:sz w:val="28"/>
                <w:szCs w:val="28"/>
              </w:rPr>
              <w:t xml:space="preserve">9.25 -9.30                 </w:t>
            </w:r>
          </w:p>
        </w:tc>
        <w:tc>
          <w:tcPr>
            <w:tcW w:w="7513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36"/>
                <w:tab w:val="center" w:pos="3106"/>
              </w:tabs>
              <w:spacing w:line="274" w:lineRule="exact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411A9A">
              <w:rPr>
                <w:b/>
                <w:bCs/>
                <w:sz w:val="28"/>
                <w:szCs w:val="28"/>
              </w:rPr>
              <w:t>Гигиенические процедуры</w:t>
            </w:r>
          </w:p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A70894" w:rsidRPr="00411A9A" w:rsidTr="00A70894">
        <w:tc>
          <w:tcPr>
            <w:tcW w:w="2127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411A9A">
              <w:rPr>
                <w:rStyle w:val="FontStyle12"/>
                <w:b w:val="0"/>
                <w:bCs w:val="0"/>
                <w:sz w:val="28"/>
                <w:szCs w:val="28"/>
              </w:rPr>
              <w:t>9. 30 – 10. 00</w:t>
            </w:r>
          </w:p>
        </w:tc>
        <w:tc>
          <w:tcPr>
            <w:tcW w:w="7513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apple-converted-space"/>
                <w:sz w:val="28"/>
                <w:szCs w:val="28"/>
              </w:rPr>
            </w:pPr>
            <w:r w:rsidRPr="00411A9A">
              <w:rPr>
                <w:rStyle w:val="FontStyle12"/>
                <w:sz w:val="28"/>
                <w:szCs w:val="28"/>
              </w:rPr>
              <w:t xml:space="preserve">Завтрак </w:t>
            </w:r>
            <w:r w:rsidRPr="00411A9A">
              <w:rPr>
                <w:rStyle w:val="FontStyle12"/>
                <w:b w:val="0"/>
                <w:bCs w:val="0"/>
                <w:sz w:val="28"/>
                <w:szCs w:val="28"/>
              </w:rPr>
              <w:t xml:space="preserve"> </w:t>
            </w:r>
            <w:r w:rsidRPr="00411A9A">
              <w:rPr>
                <w:b/>
                <w:bCs/>
                <w:sz w:val="28"/>
                <w:szCs w:val="28"/>
                <w:bdr w:val="none" w:sz="0" w:space="0" w:color="auto" w:frame="1"/>
              </w:rPr>
              <w:t>«Приятного аппетита!»</w:t>
            </w:r>
            <w:r w:rsidRPr="00411A9A">
              <w:rPr>
                <w:rStyle w:val="apple-converted-space"/>
                <w:sz w:val="28"/>
                <w:szCs w:val="28"/>
              </w:rPr>
              <w:t> </w:t>
            </w:r>
          </w:p>
          <w:p w:rsidR="00A70894" w:rsidRPr="00411A9A" w:rsidRDefault="00A70894" w:rsidP="00DE4971">
            <w:pPr>
              <w:pStyle w:val="a8"/>
              <w:shd w:val="clear" w:color="auto" w:fill="FFFFFF"/>
              <w:spacing w:before="375" w:beforeAutospacing="0" w:after="375" w:afterAutospacing="0"/>
              <w:textAlignment w:val="baseline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411A9A">
              <w:rPr>
                <w:sz w:val="28"/>
                <w:szCs w:val="28"/>
              </w:rPr>
              <w:t>Всем за стол! Узнать пора, чем богаты повара!</w:t>
            </w:r>
          </w:p>
        </w:tc>
      </w:tr>
      <w:tr w:rsidR="00A70894" w:rsidRPr="00411A9A" w:rsidTr="00A70894">
        <w:tc>
          <w:tcPr>
            <w:tcW w:w="2127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411A9A">
              <w:rPr>
                <w:rStyle w:val="FontStyle12"/>
                <w:b w:val="0"/>
                <w:bCs w:val="0"/>
                <w:sz w:val="28"/>
                <w:szCs w:val="28"/>
              </w:rPr>
              <w:t>10. 00 – 13. 00</w:t>
            </w:r>
          </w:p>
        </w:tc>
        <w:tc>
          <w:tcPr>
            <w:tcW w:w="7513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sz w:val="28"/>
                <w:szCs w:val="28"/>
              </w:rPr>
            </w:pPr>
            <w:r w:rsidRPr="00411A9A">
              <w:rPr>
                <w:rStyle w:val="FontStyle12"/>
                <w:sz w:val="28"/>
                <w:szCs w:val="28"/>
              </w:rPr>
              <w:t>Работа по плану отрядов, работа кружков и секций</w:t>
            </w:r>
          </w:p>
          <w:p w:rsidR="00A70894" w:rsidRPr="00411A9A" w:rsidRDefault="00A70894" w:rsidP="00DE4971">
            <w:pPr>
              <w:pStyle w:val="a8"/>
              <w:shd w:val="clear" w:color="auto" w:fill="FFFFFF"/>
              <w:spacing w:before="375" w:beforeAutospacing="0" w:after="375" w:afterAutospacing="0"/>
              <w:textAlignment w:val="baseline"/>
              <w:rPr>
                <w:sz w:val="28"/>
                <w:szCs w:val="28"/>
              </w:rPr>
            </w:pPr>
            <w:r w:rsidRPr="00411A9A">
              <w:rPr>
                <w:sz w:val="28"/>
                <w:szCs w:val="28"/>
              </w:rPr>
              <w:lastRenderedPageBreak/>
              <w:t>Кто куда: кто в поход, кто в цветник, кто в лес идет!</w:t>
            </w:r>
          </w:p>
          <w:p w:rsidR="00A70894" w:rsidRPr="00411A9A" w:rsidRDefault="00A70894" w:rsidP="00DE4971">
            <w:pPr>
              <w:pStyle w:val="a8"/>
              <w:shd w:val="clear" w:color="auto" w:fill="FFFFFF"/>
              <w:spacing w:before="375" w:beforeAutospacing="0" w:after="375" w:afterAutospacing="0"/>
              <w:textAlignment w:val="baseline"/>
              <w:rPr>
                <w:sz w:val="28"/>
                <w:szCs w:val="28"/>
              </w:rPr>
            </w:pPr>
            <w:r w:rsidRPr="00411A9A">
              <w:rPr>
                <w:sz w:val="28"/>
                <w:szCs w:val="28"/>
              </w:rPr>
              <w:t>Загорай и закаляйся, спортом разным занимайся,</w:t>
            </w:r>
          </w:p>
          <w:p w:rsidR="00A70894" w:rsidRPr="00411A9A" w:rsidRDefault="00A70894" w:rsidP="00DE4971">
            <w:pPr>
              <w:pStyle w:val="a8"/>
              <w:shd w:val="clear" w:color="auto" w:fill="FFFFFF"/>
              <w:spacing w:before="375" w:beforeAutospacing="0" w:after="375" w:afterAutospacing="0"/>
              <w:textAlignment w:val="baseline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411A9A">
              <w:rPr>
                <w:sz w:val="28"/>
                <w:szCs w:val="28"/>
              </w:rPr>
              <w:t>Раз пришел веселый час, здесь играют все у нас!</w:t>
            </w:r>
          </w:p>
        </w:tc>
      </w:tr>
      <w:tr w:rsidR="00A70894" w:rsidRPr="00411A9A" w:rsidTr="00A70894">
        <w:tc>
          <w:tcPr>
            <w:tcW w:w="2127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411A9A">
              <w:rPr>
                <w:rStyle w:val="FontStyle12"/>
                <w:b w:val="0"/>
                <w:bCs w:val="0"/>
                <w:sz w:val="28"/>
                <w:szCs w:val="28"/>
              </w:rPr>
              <w:lastRenderedPageBreak/>
              <w:t>13. 00-13.20</w:t>
            </w:r>
          </w:p>
        </w:tc>
        <w:tc>
          <w:tcPr>
            <w:tcW w:w="7513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sz w:val="28"/>
                <w:szCs w:val="28"/>
              </w:rPr>
            </w:pPr>
            <w:r w:rsidRPr="00411A9A">
              <w:rPr>
                <w:rStyle w:val="FontStyle12"/>
                <w:sz w:val="28"/>
                <w:szCs w:val="28"/>
              </w:rPr>
              <w:t>Оздоровительные процедуры</w:t>
            </w:r>
          </w:p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A70894" w:rsidRPr="00411A9A" w:rsidTr="00A70894">
        <w:tc>
          <w:tcPr>
            <w:tcW w:w="2127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411A9A">
              <w:rPr>
                <w:rStyle w:val="FontStyle12"/>
                <w:b w:val="0"/>
                <w:bCs w:val="0"/>
                <w:sz w:val="28"/>
                <w:szCs w:val="28"/>
              </w:rPr>
              <w:t>13. 20 – 14. 00</w:t>
            </w:r>
          </w:p>
        </w:tc>
        <w:tc>
          <w:tcPr>
            <w:tcW w:w="7513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sz w:val="28"/>
                <w:szCs w:val="28"/>
              </w:rPr>
            </w:pPr>
            <w:r w:rsidRPr="00411A9A">
              <w:rPr>
                <w:rStyle w:val="FontStyle12"/>
                <w:sz w:val="28"/>
                <w:szCs w:val="28"/>
              </w:rPr>
              <w:t xml:space="preserve">Обед   </w:t>
            </w:r>
          </w:p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sz w:val="28"/>
                <w:szCs w:val="28"/>
              </w:rPr>
            </w:pPr>
            <w:r w:rsidRPr="00411A9A">
              <w:rPr>
                <w:sz w:val="28"/>
                <w:szCs w:val="28"/>
              </w:rPr>
              <w:t>Но у всех, смешливых даже, за столом серьезный вид.</w:t>
            </w:r>
          </w:p>
          <w:p w:rsidR="00A70894" w:rsidRPr="00411A9A" w:rsidRDefault="00A70894" w:rsidP="00DE4971">
            <w:pPr>
              <w:pStyle w:val="a8"/>
              <w:shd w:val="clear" w:color="auto" w:fill="FFFFFF"/>
              <w:spacing w:before="375" w:beforeAutospacing="0" w:after="375" w:afterAutospacing="0"/>
              <w:textAlignment w:val="baseline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411A9A">
              <w:rPr>
                <w:sz w:val="28"/>
                <w:szCs w:val="28"/>
              </w:rPr>
              <w:t>За обедом виден сразу аппетит.</w:t>
            </w:r>
          </w:p>
        </w:tc>
      </w:tr>
      <w:tr w:rsidR="00A70894" w:rsidRPr="00411A9A" w:rsidTr="00A70894">
        <w:tc>
          <w:tcPr>
            <w:tcW w:w="2127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411A9A">
              <w:rPr>
                <w:rStyle w:val="FontStyle12"/>
                <w:b w:val="0"/>
                <w:bCs w:val="0"/>
                <w:sz w:val="28"/>
                <w:szCs w:val="28"/>
              </w:rPr>
              <w:t>14. 00 – 14. 30</w:t>
            </w:r>
          </w:p>
        </w:tc>
        <w:tc>
          <w:tcPr>
            <w:tcW w:w="7513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411A9A">
              <w:rPr>
                <w:rStyle w:val="FontStyle12"/>
                <w:b w:val="0"/>
                <w:sz w:val="28"/>
                <w:szCs w:val="28"/>
              </w:rPr>
              <w:t>Малоподвижные игры.</w:t>
            </w:r>
            <w:r w:rsidRPr="00411A9A">
              <w:rPr>
                <w:rStyle w:val="FontStyle12"/>
                <w:sz w:val="28"/>
                <w:szCs w:val="28"/>
              </w:rPr>
              <w:t xml:space="preserve"> </w:t>
            </w:r>
            <w:r w:rsidRPr="00411A9A">
              <w:rPr>
                <w:sz w:val="28"/>
                <w:szCs w:val="28"/>
                <w:bdr w:val="none" w:sz="0" w:space="0" w:color="auto" w:frame="1"/>
              </w:rPr>
              <w:t>З</w:t>
            </w:r>
            <w:r w:rsidRPr="00411A9A">
              <w:rPr>
                <w:bCs/>
                <w:sz w:val="28"/>
                <w:szCs w:val="28"/>
                <w:bdr w:val="none" w:sz="0" w:space="0" w:color="auto" w:frame="1"/>
              </w:rPr>
              <w:t>анятия по интересам.</w:t>
            </w:r>
          </w:p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sz w:val="28"/>
                <w:szCs w:val="28"/>
              </w:rPr>
            </w:pPr>
          </w:p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2"/>
                <w:sz w:val="28"/>
                <w:szCs w:val="28"/>
              </w:rPr>
            </w:pPr>
            <w:r w:rsidRPr="00411A9A">
              <w:rPr>
                <w:rStyle w:val="FontStyle12"/>
                <w:sz w:val="28"/>
                <w:szCs w:val="28"/>
              </w:rPr>
              <w:t>Подведение итогов дня.</w:t>
            </w:r>
          </w:p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  <w:tr w:rsidR="00A70894" w:rsidRPr="00411A9A" w:rsidTr="00A70894">
        <w:tc>
          <w:tcPr>
            <w:tcW w:w="2127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411A9A">
              <w:rPr>
                <w:rStyle w:val="FontStyle12"/>
                <w:b w:val="0"/>
                <w:bCs w:val="0"/>
                <w:sz w:val="28"/>
                <w:szCs w:val="28"/>
              </w:rPr>
              <w:t>14.30</w:t>
            </w:r>
          </w:p>
        </w:tc>
        <w:tc>
          <w:tcPr>
            <w:tcW w:w="7513" w:type="dxa"/>
          </w:tcPr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11A9A">
              <w:rPr>
                <w:rStyle w:val="FontStyle12"/>
                <w:b w:val="0"/>
                <w:sz w:val="28"/>
                <w:szCs w:val="28"/>
              </w:rPr>
              <w:t>Уход детей домой</w:t>
            </w:r>
            <w:r w:rsidRPr="00411A9A">
              <w:rPr>
                <w:rStyle w:val="FontStyle12"/>
                <w:b w:val="0"/>
                <w:bCs w:val="0"/>
                <w:sz w:val="28"/>
                <w:szCs w:val="28"/>
              </w:rPr>
              <w:t xml:space="preserve">  </w:t>
            </w:r>
            <w:r w:rsidRPr="00411A9A">
              <w:rPr>
                <w:b/>
                <w:bCs/>
                <w:sz w:val="28"/>
                <w:szCs w:val="28"/>
                <w:bdr w:val="none" w:sz="0" w:space="0" w:color="auto" w:frame="1"/>
              </w:rPr>
              <w:t>«До свидания, лагерь!»</w:t>
            </w:r>
          </w:p>
          <w:p w:rsidR="00A70894" w:rsidRPr="00411A9A" w:rsidRDefault="00A70894" w:rsidP="00DE4971">
            <w:pPr>
              <w:pStyle w:val="Style6"/>
              <w:widowControl/>
              <w:tabs>
                <w:tab w:val="left" w:pos="1560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</w:p>
        </w:tc>
      </w:tr>
    </w:tbl>
    <w:p w:rsidR="00A70894" w:rsidRDefault="00A70894" w:rsidP="0033064A"/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План работы пришкольного оздоровительного лагеря 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дневным пребыванием детей</w:t>
      </w:r>
    </w:p>
    <w:p w:rsidR="00E97E4A" w:rsidRPr="00B81240" w:rsidRDefault="003306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дни весенних каникул 2023-2024</w:t>
      </w:r>
      <w:r w:rsidR="00E97E4A"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учебного года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7513"/>
      </w:tblGrid>
      <w:tr w:rsidR="0033064A" w:rsidRPr="00B81240" w:rsidTr="00A70894">
        <w:tc>
          <w:tcPr>
            <w:tcW w:w="2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День/</w:t>
            </w:r>
          </w:p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5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</w:tr>
      <w:tr w:rsidR="0033064A" w:rsidRPr="00B81240" w:rsidTr="00A70894">
        <w:trPr>
          <w:trHeight w:val="1485"/>
        </w:trPr>
        <w:tc>
          <w:tcPr>
            <w:tcW w:w="21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1 день</w:t>
            </w:r>
          </w:p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25.03.24</w:t>
            </w:r>
          </w:p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«В гости к нам пришла весна»</w:t>
            </w:r>
          </w:p>
          <w:p w:rsidR="0033064A" w:rsidRPr="0033064A" w:rsidRDefault="0033064A" w:rsidP="00593A5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1.Торжественная линейка "Здравствуй, лагерь!"</w:t>
            </w:r>
          </w:p>
          <w:p w:rsidR="0033064A" w:rsidRPr="0033064A" w:rsidRDefault="0033064A" w:rsidP="00593A5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 Минутка инструктажа «Моя безопасность»</w:t>
            </w:r>
          </w:p>
          <w:p w:rsidR="0033064A" w:rsidRPr="0033064A" w:rsidRDefault="0033064A" w:rsidP="0033064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3.Операция « Уют»</w:t>
            </w:r>
          </w:p>
          <w:p w:rsidR="0033064A" w:rsidRPr="0033064A" w:rsidRDefault="0033064A" w:rsidP="00593A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4.Подготовка к концерту </w:t>
            </w:r>
            <w:r w:rsidRPr="003306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«В гости к нам пришла весна»</w:t>
            </w:r>
          </w:p>
          <w:p w:rsidR="0033064A" w:rsidRPr="0033064A" w:rsidRDefault="0033064A" w:rsidP="0033064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5.Игры на свежем воздухе.</w:t>
            </w:r>
          </w:p>
          <w:p w:rsidR="0033064A" w:rsidRPr="0033064A" w:rsidRDefault="0033064A" w:rsidP="0033064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6.Чтение стихов  «Весна красна».</w:t>
            </w:r>
          </w:p>
          <w:p w:rsidR="0033064A" w:rsidRPr="0033064A" w:rsidRDefault="0033064A" w:rsidP="0033064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7. Отрядные дела.</w:t>
            </w:r>
          </w:p>
          <w:p w:rsidR="0033064A" w:rsidRPr="0033064A" w:rsidRDefault="0033064A" w:rsidP="0033064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064A" w:rsidRPr="00B81240" w:rsidTr="00A70894">
        <w:trPr>
          <w:trHeight w:val="2093"/>
        </w:trPr>
        <w:tc>
          <w:tcPr>
            <w:tcW w:w="21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день</w:t>
            </w:r>
          </w:p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26.03.24</w:t>
            </w:r>
          </w:p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306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 День здоровья» </w:t>
            </w:r>
          </w:p>
          <w:p w:rsidR="0033064A" w:rsidRPr="0033064A" w:rsidRDefault="0033064A" w:rsidP="00593A5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1. </w:t>
            </w:r>
            <w:r w:rsidRPr="003306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Час информации: "Здоровье - вот твое богатство" </w:t>
            </w:r>
          </w:p>
          <w:p w:rsidR="0033064A" w:rsidRPr="0033064A" w:rsidRDefault="0033064A" w:rsidP="00593A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306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Я</w:t>
            </w:r>
            <w:proofErr w:type="gramEnd"/>
            <w:r w:rsidRPr="003306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 здоровый образ жизни»-</w:t>
            </w: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веселая спортивно-игровая эстафета</w:t>
            </w:r>
          </w:p>
          <w:p w:rsidR="0033064A" w:rsidRPr="0033064A" w:rsidRDefault="0033064A" w:rsidP="0033064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3. Конкурс рисунков (</w:t>
            </w:r>
            <w:r w:rsidRPr="0033064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если позволяет погода, то на асфальте</w:t>
            </w: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на тему ЗОЖ. </w:t>
            </w:r>
          </w:p>
          <w:p w:rsidR="0033064A" w:rsidRPr="0033064A" w:rsidRDefault="0033064A" w:rsidP="0033064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4.Распространение буклетов по ПДД.</w:t>
            </w:r>
          </w:p>
          <w:p w:rsidR="0033064A" w:rsidRPr="0033064A" w:rsidRDefault="0033064A" w:rsidP="0033064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5. Отрядные дела.</w:t>
            </w:r>
          </w:p>
          <w:p w:rsidR="0033064A" w:rsidRPr="0033064A" w:rsidRDefault="0033064A" w:rsidP="00593A5A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064A" w:rsidRPr="00B81240" w:rsidTr="00A70894">
        <w:tc>
          <w:tcPr>
            <w:tcW w:w="21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3 день</w:t>
            </w:r>
          </w:p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27.03.24</w:t>
            </w:r>
          </w:p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«День сказочных  красок»</w:t>
            </w:r>
          </w:p>
          <w:p w:rsidR="0033064A" w:rsidRPr="0033064A" w:rsidRDefault="0033064A" w:rsidP="00593A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1.Минутка здоровья.</w:t>
            </w:r>
          </w:p>
          <w:p w:rsidR="0033064A" w:rsidRPr="0033064A" w:rsidRDefault="0033064A" w:rsidP="0033064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2.Творческая мастерская «Я рисую акварелью» </w:t>
            </w:r>
          </w:p>
          <w:p w:rsidR="0033064A" w:rsidRPr="0033064A" w:rsidRDefault="0033064A" w:rsidP="0033064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3.В гости к нам пришёл Незнайка. </w:t>
            </w:r>
          </w:p>
          <w:p w:rsidR="0033064A" w:rsidRPr="0033064A" w:rsidRDefault="0033064A" w:rsidP="00593A5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4.Спортивная эстафета "Чемпионат весёлого мяча"</w:t>
            </w:r>
          </w:p>
          <w:p w:rsidR="0033064A" w:rsidRPr="0033064A" w:rsidRDefault="0033064A" w:rsidP="0033064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5. Отрядные дела.</w:t>
            </w:r>
          </w:p>
          <w:p w:rsidR="0033064A" w:rsidRPr="0033064A" w:rsidRDefault="0033064A" w:rsidP="0033064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064A" w:rsidRPr="00B81240" w:rsidTr="00A70894">
        <w:trPr>
          <w:trHeight w:val="1215"/>
        </w:trPr>
        <w:tc>
          <w:tcPr>
            <w:tcW w:w="21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4 день</w:t>
            </w:r>
          </w:p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28.03.24</w:t>
            </w:r>
          </w:p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4A" w:rsidRPr="0033064A" w:rsidRDefault="0033064A" w:rsidP="0033064A">
            <w:pPr>
              <w:numPr>
                <w:ilvl w:val="0"/>
                <w:numId w:val="25"/>
              </w:numPr>
              <w:spacing w:after="0"/>
              <w:ind w:left="36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«День Земли»</w:t>
            </w:r>
          </w:p>
          <w:p w:rsidR="0033064A" w:rsidRPr="0033064A" w:rsidRDefault="0033064A" w:rsidP="00593A5A">
            <w:pPr>
              <w:ind w:left="-3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   1.Общее мероприятие по экологии </w:t>
            </w:r>
          </w:p>
          <w:p w:rsidR="0033064A" w:rsidRPr="0033064A" w:rsidRDefault="0033064A" w:rsidP="00593A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2.Конкурс «Я леплю из пластилина»-Коллективная работа аппликация пластилином, посвященная Дню Земли</w:t>
            </w:r>
          </w:p>
          <w:p w:rsidR="0033064A" w:rsidRPr="0033064A" w:rsidRDefault="0033064A" w:rsidP="00593A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3.Подвижные игры на воздухе (прогулка)</w:t>
            </w:r>
          </w:p>
          <w:p w:rsidR="0033064A" w:rsidRPr="0033064A" w:rsidRDefault="0033064A" w:rsidP="00593A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4.Отрядные дела. Подготовка к закрытию лагерной смены</w:t>
            </w:r>
          </w:p>
          <w:p w:rsidR="0033064A" w:rsidRPr="0033064A" w:rsidRDefault="0033064A" w:rsidP="0033064A">
            <w:pPr>
              <w:numPr>
                <w:ilvl w:val="0"/>
                <w:numId w:val="25"/>
              </w:numPr>
              <w:spacing w:after="0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064A" w:rsidRPr="00B81240" w:rsidTr="00A70894">
        <w:tc>
          <w:tcPr>
            <w:tcW w:w="21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5 день</w:t>
            </w:r>
          </w:p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29.03.24</w:t>
            </w:r>
          </w:p>
          <w:p w:rsidR="0033064A" w:rsidRPr="0033064A" w:rsidRDefault="0033064A" w:rsidP="00593A5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4A" w:rsidRPr="0033064A" w:rsidRDefault="0033064A" w:rsidP="00593A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3306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:rsidR="0033064A" w:rsidRPr="0033064A" w:rsidRDefault="0033064A" w:rsidP="00593A5A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«До свидания, лагерь!»</w:t>
            </w:r>
          </w:p>
          <w:p w:rsidR="0033064A" w:rsidRPr="0033064A" w:rsidRDefault="0033064A" w:rsidP="0033064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1.Игра - путешествие" По страницам любимых детских книг"</w:t>
            </w:r>
          </w:p>
          <w:p w:rsidR="0033064A" w:rsidRPr="0033064A" w:rsidRDefault="0033064A" w:rsidP="0033064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2.Подвижные игры на свежем воздухе </w:t>
            </w:r>
          </w:p>
          <w:p w:rsidR="0033064A" w:rsidRPr="0033064A" w:rsidRDefault="0033064A" w:rsidP="0033064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3.Прощальный концерт «До, ми, соль...» Закрытие лагерной смены </w:t>
            </w:r>
          </w:p>
          <w:p w:rsidR="0033064A" w:rsidRPr="0033064A" w:rsidRDefault="0033064A" w:rsidP="0033064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64A">
              <w:rPr>
                <w:rFonts w:ascii="Times New Roman" w:hAnsi="Times New Roman"/>
                <w:color w:val="000000"/>
                <w:sz w:val="28"/>
                <w:szCs w:val="28"/>
              </w:rPr>
              <w:t>4.Дискотека</w:t>
            </w:r>
          </w:p>
        </w:tc>
      </w:tr>
    </w:tbl>
    <w:p w:rsidR="0033064A" w:rsidRDefault="0033064A" w:rsidP="0033064A"/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53F9" w:rsidRDefault="007753F9" w:rsidP="00E97E4A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52C6" w:rsidRDefault="00C952C6" w:rsidP="00E97E4A"/>
    <w:sectPr w:rsidR="00C952C6" w:rsidSect="002C76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5CA"/>
    <w:multiLevelType w:val="multilevel"/>
    <w:tmpl w:val="A390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24EB0"/>
    <w:multiLevelType w:val="multilevel"/>
    <w:tmpl w:val="06BA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43CAC"/>
    <w:multiLevelType w:val="multilevel"/>
    <w:tmpl w:val="9486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40648"/>
    <w:multiLevelType w:val="multilevel"/>
    <w:tmpl w:val="566E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A6FC0"/>
    <w:multiLevelType w:val="multilevel"/>
    <w:tmpl w:val="DF68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C7DDD"/>
    <w:multiLevelType w:val="multilevel"/>
    <w:tmpl w:val="D20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106E1"/>
    <w:multiLevelType w:val="multilevel"/>
    <w:tmpl w:val="479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35560"/>
    <w:multiLevelType w:val="hybridMultilevel"/>
    <w:tmpl w:val="2D3E08C8"/>
    <w:lvl w:ilvl="0" w:tplc="0DF26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5200E"/>
    <w:multiLevelType w:val="multilevel"/>
    <w:tmpl w:val="EF3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82973"/>
    <w:multiLevelType w:val="multilevel"/>
    <w:tmpl w:val="DBA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414"/>
    <w:multiLevelType w:val="multilevel"/>
    <w:tmpl w:val="396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242872"/>
    <w:multiLevelType w:val="multilevel"/>
    <w:tmpl w:val="D446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F2064"/>
    <w:multiLevelType w:val="multilevel"/>
    <w:tmpl w:val="A1DC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AD13A6"/>
    <w:multiLevelType w:val="multilevel"/>
    <w:tmpl w:val="FAAA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C023C5"/>
    <w:multiLevelType w:val="multilevel"/>
    <w:tmpl w:val="083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743FE0"/>
    <w:multiLevelType w:val="multilevel"/>
    <w:tmpl w:val="A836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8A6FF9"/>
    <w:multiLevelType w:val="multilevel"/>
    <w:tmpl w:val="0328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177C80"/>
    <w:multiLevelType w:val="multilevel"/>
    <w:tmpl w:val="018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271AD"/>
    <w:multiLevelType w:val="multilevel"/>
    <w:tmpl w:val="B65C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691F65"/>
    <w:multiLevelType w:val="multilevel"/>
    <w:tmpl w:val="2ABC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7974DB"/>
    <w:multiLevelType w:val="multilevel"/>
    <w:tmpl w:val="94B6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B2DC1"/>
    <w:multiLevelType w:val="multilevel"/>
    <w:tmpl w:val="00D8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84354F"/>
    <w:multiLevelType w:val="multilevel"/>
    <w:tmpl w:val="B41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BB7DC7"/>
    <w:multiLevelType w:val="multilevel"/>
    <w:tmpl w:val="42A0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2A6787"/>
    <w:multiLevelType w:val="multilevel"/>
    <w:tmpl w:val="DC6C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5"/>
  </w:num>
  <w:num w:numId="5">
    <w:abstractNumId w:val="12"/>
  </w:num>
  <w:num w:numId="6">
    <w:abstractNumId w:val="20"/>
  </w:num>
  <w:num w:numId="7">
    <w:abstractNumId w:val="2"/>
  </w:num>
  <w:num w:numId="8">
    <w:abstractNumId w:val="21"/>
  </w:num>
  <w:num w:numId="9">
    <w:abstractNumId w:val="19"/>
  </w:num>
  <w:num w:numId="10">
    <w:abstractNumId w:val="1"/>
  </w:num>
  <w:num w:numId="11">
    <w:abstractNumId w:val="14"/>
  </w:num>
  <w:num w:numId="12">
    <w:abstractNumId w:val="18"/>
  </w:num>
  <w:num w:numId="13">
    <w:abstractNumId w:val="10"/>
  </w:num>
  <w:num w:numId="14">
    <w:abstractNumId w:val="9"/>
  </w:num>
  <w:num w:numId="15">
    <w:abstractNumId w:val="24"/>
  </w:num>
  <w:num w:numId="16">
    <w:abstractNumId w:val="3"/>
  </w:num>
  <w:num w:numId="17">
    <w:abstractNumId w:val="16"/>
  </w:num>
  <w:num w:numId="18">
    <w:abstractNumId w:val="22"/>
  </w:num>
  <w:num w:numId="19">
    <w:abstractNumId w:val="17"/>
  </w:num>
  <w:num w:numId="20">
    <w:abstractNumId w:val="8"/>
  </w:num>
  <w:num w:numId="21">
    <w:abstractNumId w:val="13"/>
  </w:num>
  <w:num w:numId="22">
    <w:abstractNumId w:val="0"/>
  </w:num>
  <w:num w:numId="23">
    <w:abstractNumId w:val="23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4A"/>
    <w:rsid w:val="000C2F2F"/>
    <w:rsid w:val="001733AD"/>
    <w:rsid w:val="002C7625"/>
    <w:rsid w:val="0033064A"/>
    <w:rsid w:val="003F06C9"/>
    <w:rsid w:val="00757E77"/>
    <w:rsid w:val="007753F9"/>
    <w:rsid w:val="00A70894"/>
    <w:rsid w:val="00AC278B"/>
    <w:rsid w:val="00B71A35"/>
    <w:rsid w:val="00C73AA8"/>
    <w:rsid w:val="00C952C6"/>
    <w:rsid w:val="00E706D8"/>
    <w:rsid w:val="00E97E4A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E58D3C-D625-4FB1-8AD8-20C41933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952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952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C952C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C952C6"/>
    <w:pPr>
      <w:widowControl w:val="0"/>
      <w:shd w:val="clear" w:color="auto" w:fill="FFFFFF"/>
      <w:spacing w:before="180" w:after="0" w:line="278" w:lineRule="exact"/>
      <w:ind w:hanging="380"/>
      <w:jc w:val="center"/>
    </w:pPr>
    <w:rPr>
      <w:rFonts w:ascii="Times New Roman" w:eastAsia="Times New Roman" w:hAnsi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9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2C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52C6"/>
    <w:pPr>
      <w:ind w:left="720"/>
      <w:contextualSpacing/>
    </w:pPr>
  </w:style>
  <w:style w:type="paragraph" w:styleId="a8">
    <w:name w:val="Normal (Web)"/>
    <w:basedOn w:val="a"/>
    <w:unhideWhenUsed/>
    <w:rsid w:val="00A7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7089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70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7089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A7089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A7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МБОУ СОШ с.Большое Попово</cp:lastModifiedBy>
  <cp:revision>2</cp:revision>
  <dcterms:created xsi:type="dcterms:W3CDTF">2024-03-22T07:56:00Z</dcterms:created>
  <dcterms:modified xsi:type="dcterms:W3CDTF">2024-03-22T07:56:00Z</dcterms:modified>
</cp:coreProperties>
</file>